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FA0C" w14:textId="77777777" w:rsidR="00506AA9" w:rsidRDefault="00506AA9">
      <w:pPr>
        <w:spacing w:before="800" w:after="800"/>
      </w:pPr>
    </w:p>
    <w:p w14:paraId="6D28106E" w14:textId="77777777" w:rsidR="00506AA9" w:rsidRDefault="00506AA9">
      <w:pPr>
        <w:pBdr>
          <w:bottom w:val="single" w:sz="6" w:space="8" w:color="2D7A7A"/>
        </w:pBdr>
        <w:spacing w:before="600" w:after="200"/>
        <w:jc w:val="center"/>
      </w:pPr>
    </w:p>
    <w:p w14:paraId="350B37EF" w14:textId="77777777" w:rsidR="00506AA9" w:rsidRDefault="00506AA9">
      <w:pPr>
        <w:spacing w:before="200" w:after="200"/>
      </w:pPr>
    </w:p>
    <w:p w14:paraId="0A6D9BED" w14:textId="77777777" w:rsidR="00506AA9" w:rsidRDefault="00000000">
      <w:pPr>
        <w:spacing w:before="200" w:after="120"/>
        <w:jc w:val="center"/>
      </w:pPr>
      <w:r>
        <w:rPr>
          <w:b/>
          <w:bCs/>
          <w:color w:val="1F2A44"/>
          <w:sz w:val="56"/>
          <w:szCs w:val="56"/>
        </w:rPr>
        <w:t>Supporting Your Young Person</w:t>
      </w:r>
    </w:p>
    <w:p w14:paraId="2A038D3E" w14:textId="77777777" w:rsidR="00506AA9" w:rsidRDefault="00000000">
      <w:pPr>
        <w:spacing w:after="400"/>
        <w:jc w:val="center"/>
      </w:pPr>
      <w:r>
        <w:rPr>
          <w:b/>
          <w:bCs/>
          <w:color w:val="1F2A44"/>
          <w:sz w:val="56"/>
          <w:szCs w:val="56"/>
        </w:rPr>
        <w:t>at Home</w:t>
      </w:r>
    </w:p>
    <w:p w14:paraId="654E5B90" w14:textId="77777777" w:rsidR="00506AA9" w:rsidRDefault="00000000">
      <w:pPr>
        <w:spacing w:before="200" w:after="600"/>
        <w:jc w:val="center"/>
      </w:pPr>
      <w:r>
        <w:rPr>
          <w:i/>
          <w:iCs/>
          <w:color w:val="2D7A7A"/>
          <w:sz w:val="32"/>
          <w:szCs w:val="32"/>
        </w:rPr>
        <w:t>A Comprehensive Guide for Parents and Carers</w:t>
      </w:r>
    </w:p>
    <w:p w14:paraId="0A1B8D90" w14:textId="77777777" w:rsidR="00506AA9" w:rsidRDefault="00506AA9">
      <w:pPr>
        <w:spacing w:before="400" w:after="400"/>
      </w:pPr>
    </w:p>
    <w:p w14:paraId="5E129684" w14:textId="77777777" w:rsidR="00506AA9" w:rsidRDefault="00506AA9">
      <w:pPr>
        <w:pBdr>
          <w:bottom w:val="single" w:sz="6" w:space="8" w:color="6B5B95"/>
        </w:pBdr>
        <w:spacing w:before="200" w:after="200"/>
        <w:jc w:val="center"/>
      </w:pPr>
    </w:p>
    <w:p w14:paraId="0A25318E" w14:textId="77777777" w:rsidR="00506AA9" w:rsidRDefault="00506AA9">
      <w:pPr>
        <w:spacing w:before="200" w:after="200"/>
      </w:pPr>
    </w:p>
    <w:p w14:paraId="4FEAC1C4" w14:textId="77777777" w:rsidR="00506AA9" w:rsidRDefault="00000000">
      <w:pPr>
        <w:spacing w:before="200" w:after="80"/>
        <w:jc w:val="center"/>
      </w:pPr>
      <w:r>
        <w:rPr>
          <w:i/>
          <w:iCs/>
          <w:color w:val="6B5B95"/>
          <w:sz w:val="28"/>
          <w:szCs w:val="28"/>
        </w:rPr>
        <w:t>Before I could fly,</w:t>
      </w:r>
    </w:p>
    <w:p w14:paraId="7C186A58" w14:textId="26AFD4BE" w:rsidR="00506AA9" w:rsidRDefault="00000000">
      <w:pPr>
        <w:spacing w:after="400"/>
        <w:jc w:val="center"/>
      </w:pPr>
      <w:r>
        <w:rPr>
          <w:i/>
          <w:iCs/>
          <w:color w:val="6B5B95"/>
          <w:sz w:val="28"/>
          <w:szCs w:val="28"/>
        </w:rPr>
        <w:t>I survive</w:t>
      </w:r>
      <w:r w:rsidR="00714CD6">
        <w:rPr>
          <w:i/>
          <w:iCs/>
          <w:color w:val="6B5B95"/>
          <w:sz w:val="28"/>
          <w:szCs w:val="28"/>
        </w:rPr>
        <w:t>d</w:t>
      </w:r>
      <w:r>
        <w:rPr>
          <w:i/>
          <w:iCs/>
          <w:color w:val="6B5B95"/>
          <w:sz w:val="28"/>
          <w:szCs w:val="28"/>
        </w:rPr>
        <w:t xml:space="preserve"> the deep.</w:t>
      </w:r>
    </w:p>
    <w:p w14:paraId="4FB4B29F" w14:textId="77777777" w:rsidR="00506AA9" w:rsidRDefault="00506AA9">
      <w:pPr>
        <w:spacing w:before="600" w:after="600"/>
      </w:pPr>
    </w:p>
    <w:p w14:paraId="623552F4" w14:textId="77777777" w:rsidR="00506AA9" w:rsidRDefault="00000000">
      <w:pPr>
        <w:spacing w:before="200" w:after="60"/>
        <w:jc w:val="center"/>
      </w:pPr>
      <w:r>
        <w:rPr>
          <w:b/>
          <w:bCs/>
          <w:color w:val="1F2A44"/>
          <w:sz w:val="24"/>
          <w:szCs w:val="24"/>
        </w:rPr>
        <w:t>Dr Victoria Froome</w:t>
      </w:r>
    </w:p>
    <w:p w14:paraId="32BC48A3" w14:textId="77777777" w:rsidR="00506AA9" w:rsidRDefault="00000000">
      <w:pPr>
        <w:spacing w:after="60"/>
        <w:jc w:val="center"/>
      </w:pPr>
      <w:r>
        <w:rPr>
          <w:i/>
          <w:iCs/>
          <w:color w:val="555555"/>
        </w:rPr>
        <w:t>BACP Registered Integrative Psychotherapist</w:t>
      </w:r>
    </w:p>
    <w:p w14:paraId="7C3B6190" w14:textId="77777777" w:rsidR="00506AA9" w:rsidRDefault="00000000">
      <w:pPr>
        <w:spacing w:after="60"/>
        <w:jc w:val="center"/>
      </w:pPr>
      <w:r>
        <w:rPr>
          <w:i/>
          <w:iCs/>
          <w:color w:val="555555"/>
        </w:rPr>
        <w:t>Guildford and East Horsley, Surrey</w:t>
      </w:r>
    </w:p>
    <w:p w14:paraId="0D1AD50A" w14:textId="77777777" w:rsidR="00506AA9" w:rsidRDefault="00000000">
      <w:pPr>
        <w:spacing w:after="200"/>
        <w:jc w:val="center"/>
      </w:pPr>
      <w:r>
        <w:rPr>
          <w:color w:val="2D7A7A"/>
        </w:rPr>
        <w:t>www.dragonflypsychotherapy.co.uk</w:t>
      </w:r>
    </w:p>
    <w:p w14:paraId="3BD1D016" w14:textId="77777777" w:rsidR="00714CD6" w:rsidRPr="00714CD6" w:rsidRDefault="00000000" w:rsidP="00714CD6">
      <w:pPr>
        <w:pStyle w:val="font-claude-response-body"/>
        <w:rPr>
          <w:rFonts w:ascii="Calibri" w:hAnsi="Calibri" w:cs="Calibri"/>
          <w:color w:val="000000"/>
          <w:sz w:val="22"/>
          <w:szCs w:val="22"/>
        </w:rPr>
      </w:pPr>
      <w:r>
        <w:br w:type="page"/>
      </w:r>
      <w:r w:rsidR="00714CD6">
        <w:lastRenderedPageBreak/>
        <w:br w:type="page"/>
      </w:r>
      <w:r w:rsidR="00714CD6" w:rsidRPr="00714CD6">
        <w:rPr>
          <w:rStyle w:val="Strong"/>
          <w:rFonts w:ascii="Calibri" w:hAnsi="Calibri" w:cs="Calibri"/>
          <w:color w:val="000000"/>
          <w:sz w:val="22"/>
          <w:szCs w:val="22"/>
        </w:rPr>
        <w:lastRenderedPageBreak/>
        <w:t>Copyright</w:t>
      </w:r>
    </w:p>
    <w:p w14:paraId="7B28AA70" w14:textId="77777777" w:rsidR="00714CD6" w:rsidRPr="00714CD6" w:rsidRDefault="00714CD6" w:rsidP="00714CD6">
      <w:pPr>
        <w:pStyle w:val="font-claude-response-body"/>
        <w:rPr>
          <w:rFonts w:ascii="Calibri" w:hAnsi="Calibri" w:cs="Calibri"/>
          <w:color w:val="000000"/>
          <w:sz w:val="22"/>
          <w:szCs w:val="22"/>
        </w:rPr>
      </w:pPr>
      <w:r w:rsidRPr="00714CD6">
        <w:rPr>
          <w:rFonts w:ascii="Calibri" w:hAnsi="Calibri" w:cs="Calibri"/>
          <w:color w:val="000000"/>
          <w:sz w:val="22"/>
          <w:szCs w:val="22"/>
        </w:rPr>
        <w:t>© 2026 Dr Victoria Froome, trading as Dragonfly Psychotherapy. All rights reserved.</w:t>
      </w:r>
    </w:p>
    <w:p w14:paraId="621F91B5" w14:textId="67CE132D" w:rsidR="00714CD6" w:rsidRPr="00714CD6" w:rsidRDefault="00714CD6" w:rsidP="00714CD6">
      <w:pPr>
        <w:pStyle w:val="font-claude-response-body"/>
        <w:rPr>
          <w:rFonts w:ascii="Calibri" w:hAnsi="Calibri" w:cs="Calibri"/>
          <w:color w:val="000000"/>
          <w:sz w:val="22"/>
          <w:szCs w:val="22"/>
        </w:rPr>
      </w:pPr>
      <w:r w:rsidRPr="00714CD6">
        <w:rPr>
          <w:rFonts w:ascii="Calibri" w:hAnsi="Calibri" w:cs="Calibri"/>
          <w:color w:val="000000"/>
          <w:sz w:val="22"/>
          <w:szCs w:val="22"/>
        </w:rPr>
        <w:t>No part of this publication may be reproduced, distributed, or transmitted in any form or by any means, including photocopying, recording, or other electronic or mechanical methods, without the prior written permission of the author, except in the case of brief quotations embodied in critical reviews and certain other non-commercial uses permitted by copyright law.</w:t>
      </w:r>
    </w:p>
    <w:p w14:paraId="7025B2BB" w14:textId="77777777" w:rsidR="00714CD6" w:rsidRPr="00714CD6" w:rsidRDefault="00714CD6" w:rsidP="00714CD6">
      <w:pPr>
        <w:pStyle w:val="font-claude-response-body"/>
        <w:rPr>
          <w:rFonts w:ascii="Calibri" w:hAnsi="Calibri" w:cs="Calibri"/>
          <w:color w:val="000000"/>
          <w:sz w:val="22"/>
          <w:szCs w:val="22"/>
        </w:rPr>
      </w:pPr>
      <w:r w:rsidRPr="00714CD6">
        <w:rPr>
          <w:rFonts w:ascii="Calibri" w:hAnsi="Calibri" w:cs="Calibri"/>
          <w:color w:val="000000"/>
          <w:sz w:val="22"/>
          <w:szCs w:val="22"/>
        </w:rPr>
        <w:t>For permission requests, please contact:</w:t>
      </w:r>
      <w:r w:rsidRPr="00714CD6">
        <w:rPr>
          <w:rStyle w:val="apple-converted-space"/>
          <w:rFonts w:ascii="Calibri" w:hAnsi="Calibri" w:cs="Calibri"/>
          <w:color w:val="000000"/>
          <w:sz w:val="22"/>
          <w:szCs w:val="22"/>
        </w:rPr>
        <w:t> </w:t>
      </w:r>
      <w:hyperlink r:id="rId7" w:history="1">
        <w:r w:rsidRPr="00714CD6">
          <w:rPr>
            <w:rStyle w:val="Hyperlink"/>
            <w:rFonts w:ascii="Calibri" w:hAnsi="Calibri" w:cs="Calibri"/>
            <w:sz w:val="22"/>
            <w:szCs w:val="22"/>
          </w:rPr>
          <w:t>victoria@dragonflypsychotherapy.co.uk</w:t>
        </w:r>
      </w:hyperlink>
    </w:p>
    <w:p w14:paraId="714691F0" w14:textId="77777777" w:rsidR="00714CD6" w:rsidRPr="00714CD6" w:rsidRDefault="00714CD6" w:rsidP="00714CD6">
      <w:pPr>
        <w:pStyle w:val="font-claude-response-body"/>
        <w:rPr>
          <w:rFonts w:ascii="Calibri" w:hAnsi="Calibri" w:cs="Calibri"/>
          <w:color w:val="000000"/>
          <w:sz w:val="22"/>
          <w:szCs w:val="22"/>
        </w:rPr>
      </w:pPr>
      <w:r w:rsidRPr="00714CD6">
        <w:rPr>
          <w:rFonts w:ascii="Calibri" w:hAnsi="Calibri" w:cs="Calibri"/>
          <w:color w:val="000000"/>
          <w:sz w:val="22"/>
          <w:szCs w:val="22"/>
        </w:rPr>
        <w:t>Dragonfly Psychotherapy |</w:t>
      </w:r>
      <w:r w:rsidRPr="00714CD6">
        <w:rPr>
          <w:rStyle w:val="apple-converted-space"/>
          <w:rFonts w:ascii="Calibri" w:hAnsi="Calibri" w:cs="Calibri"/>
          <w:color w:val="000000"/>
          <w:sz w:val="22"/>
          <w:szCs w:val="22"/>
        </w:rPr>
        <w:t> </w:t>
      </w:r>
      <w:hyperlink r:id="rId8" w:history="1">
        <w:r w:rsidRPr="00714CD6">
          <w:rPr>
            <w:rStyle w:val="Hyperlink"/>
            <w:rFonts w:ascii="Calibri" w:hAnsi="Calibri" w:cs="Calibri"/>
            <w:sz w:val="22"/>
            <w:szCs w:val="22"/>
          </w:rPr>
          <w:t>www.dragonflypsychotherapy.co.uk</w:t>
        </w:r>
      </w:hyperlink>
    </w:p>
    <w:p w14:paraId="3B599481" w14:textId="77777777" w:rsidR="00714CD6" w:rsidRPr="00714CD6" w:rsidRDefault="00C76FB3" w:rsidP="00714CD6">
      <w:r>
        <w:rPr>
          <w:noProof/>
        </w:rPr>
        <w:pict w14:anchorId="29F53A8B">
          <v:rect id="_x0000_i1026" alt="" style="width:451.3pt;height:.05pt;mso-width-percent:0;mso-height-percent:0;mso-width-percent:0;mso-height-percent:0" o:hralign="center" o:hrstd="t" o:hr="t" fillcolor="#a0a0a0" stroked="f"/>
        </w:pict>
      </w:r>
    </w:p>
    <w:p w14:paraId="76A2FD7D" w14:textId="77777777" w:rsidR="00714CD6" w:rsidRPr="00714CD6" w:rsidRDefault="00714CD6" w:rsidP="00714CD6">
      <w:pPr>
        <w:pStyle w:val="font-claude-response-body"/>
        <w:rPr>
          <w:rFonts w:ascii="Calibri" w:hAnsi="Calibri" w:cs="Calibri"/>
          <w:color w:val="000000"/>
          <w:sz w:val="22"/>
          <w:szCs w:val="22"/>
        </w:rPr>
      </w:pPr>
      <w:r w:rsidRPr="00714CD6">
        <w:rPr>
          <w:rStyle w:val="Strong"/>
          <w:rFonts w:ascii="Calibri" w:hAnsi="Calibri" w:cs="Calibri"/>
          <w:color w:val="000000"/>
          <w:sz w:val="22"/>
          <w:szCs w:val="22"/>
        </w:rPr>
        <w:t>Disclaimer</w:t>
      </w:r>
    </w:p>
    <w:p w14:paraId="65E3A270" w14:textId="77777777" w:rsidR="00714CD6" w:rsidRPr="00714CD6" w:rsidRDefault="00714CD6" w:rsidP="00714CD6">
      <w:pPr>
        <w:pStyle w:val="font-claude-response-body"/>
        <w:rPr>
          <w:rFonts w:ascii="Calibri" w:hAnsi="Calibri" w:cs="Calibri"/>
          <w:color w:val="000000"/>
          <w:sz w:val="22"/>
          <w:szCs w:val="22"/>
        </w:rPr>
      </w:pPr>
      <w:r w:rsidRPr="00714CD6">
        <w:rPr>
          <w:rFonts w:ascii="Calibri" w:hAnsi="Calibri" w:cs="Calibri"/>
          <w:color w:val="000000"/>
          <w:sz w:val="22"/>
          <w:szCs w:val="22"/>
        </w:rPr>
        <w:t>This guide has been written by Dr Victoria Froome, BACP-registered integrative psychotherapist and former NHS GP, to support parents and carers of young people. It is intended for general information and educational purposes only.</w:t>
      </w:r>
    </w:p>
    <w:p w14:paraId="68DB9075" w14:textId="77777777" w:rsidR="00714CD6" w:rsidRPr="00714CD6" w:rsidRDefault="00714CD6" w:rsidP="00714CD6">
      <w:pPr>
        <w:pStyle w:val="font-claude-response-body"/>
        <w:rPr>
          <w:rFonts w:ascii="Calibri" w:hAnsi="Calibri" w:cs="Calibri"/>
          <w:color w:val="000000"/>
          <w:sz w:val="22"/>
          <w:szCs w:val="22"/>
        </w:rPr>
      </w:pPr>
      <w:r w:rsidRPr="00714CD6">
        <w:rPr>
          <w:rFonts w:ascii="Calibri" w:hAnsi="Calibri" w:cs="Calibri"/>
          <w:color w:val="000000"/>
          <w:sz w:val="22"/>
          <w:szCs w:val="22"/>
        </w:rPr>
        <w:t>The content of this guide is not a substitute for professional mental health assessment, diagnosis, or treatment, and reading it does not constitute a therapeutic relationship between the reader, the young person, and the author. Every young person is different, and the strategies described here may not be appropriate for every situation. Where significant concerns arise about a young person's mental health, behaviour, or wellbeing, parents and carers are strongly encouraged to seek individual professional support, beginning with their GP, school pastoral team, or a registered mental health practitioner.</w:t>
      </w:r>
    </w:p>
    <w:p w14:paraId="4A41B650" w14:textId="79BD12E9" w:rsidR="00714CD6" w:rsidRPr="00714CD6" w:rsidRDefault="00714CD6" w:rsidP="00714CD6">
      <w:pPr>
        <w:pStyle w:val="font-claude-response-body"/>
        <w:rPr>
          <w:rFonts w:ascii="Calibri" w:hAnsi="Calibri" w:cs="Calibri"/>
          <w:color w:val="000000"/>
          <w:sz w:val="22"/>
          <w:szCs w:val="22"/>
        </w:rPr>
      </w:pPr>
      <w:r w:rsidRPr="00714CD6">
        <w:rPr>
          <w:rFonts w:ascii="Calibri" w:hAnsi="Calibri" w:cs="Calibri"/>
          <w:color w:val="000000"/>
          <w:sz w:val="22"/>
          <w:szCs w:val="22"/>
        </w:rPr>
        <w:t>Although</w:t>
      </w:r>
      <w:r w:rsidR="007B60F8">
        <w:rPr>
          <w:rFonts w:ascii="Calibri" w:hAnsi="Calibri" w:cs="Calibri"/>
          <w:color w:val="000000"/>
          <w:sz w:val="22"/>
          <w:szCs w:val="22"/>
        </w:rPr>
        <w:t xml:space="preserve"> </w:t>
      </w:r>
      <w:r w:rsidRPr="00714CD6">
        <w:rPr>
          <w:rFonts w:ascii="Calibri" w:hAnsi="Calibri" w:cs="Calibri"/>
          <w:color w:val="000000"/>
          <w:sz w:val="22"/>
          <w:szCs w:val="22"/>
        </w:rPr>
        <w:t>care</w:t>
      </w:r>
      <w:r w:rsidR="007B60F8">
        <w:rPr>
          <w:rFonts w:ascii="Calibri" w:hAnsi="Calibri" w:cs="Calibri"/>
          <w:color w:val="000000"/>
          <w:sz w:val="22"/>
          <w:szCs w:val="22"/>
        </w:rPr>
        <w:t xml:space="preserve"> has been taken</w:t>
      </w:r>
      <w:r w:rsidRPr="00714CD6">
        <w:rPr>
          <w:rFonts w:ascii="Calibri" w:hAnsi="Calibri" w:cs="Calibri"/>
          <w:color w:val="000000"/>
          <w:sz w:val="22"/>
          <w:szCs w:val="22"/>
        </w:rPr>
        <w:t xml:space="preserve"> to ensure that information is accurate and reflects current good practice at the time of writing, no guarantee is made as to its completeness or ongoing accuracy. The author, Dragonfly Psychotherapy, and any associated parties accept no liability for any loss, harm, or adverse outcome arising directly or indirectly from the use of, or reliance upon, the information contained in this guide.</w:t>
      </w:r>
    </w:p>
    <w:p w14:paraId="55FC04C9" w14:textId="77777777" w:rsidR="00714CD6" w:rsidRPr="00714CD6" w:rsidRDefault="00714CD6" w:rsidP="00714CD6">
      <w:pPr>
        <w:pStyle w:val="font-claude-response-body"/>
        <w:rPr>
          <w:rFonts w:ascii="Calibri" w:hAnsi="Calibri" w:cs="Calibri"/>
          <w:color w:val="000000"/>
          <w:sz w:val="22"/>
          <w:szCs w:val="22"/>
        </w:rPr>
      </w:pPr>
      <w:r w:rsidRPr="00714CD6">
        <w:rPr>
          <w:rFonts w:ascii="Calibri" w:hAnsi="Calibri" w:cs="Calibri"/>
          <w:color w:val="000000"/>
          <w:sz w:val="22"/>
          <w:szCs w:val="22"/>
        </w:rPr>
        <w:t>Any clinical vignettes or examples included are either fictional or fully anonymised composites and do not depict any identifiable individual.</w:t>
      </w:r>
    </w:p>
    <w:p w14:paraId="4050782C" w14:textId="77777777" w:rsidR="00714CD6" w:rsidRPr="00714CD6" w:rsidRDefault="00C76FB3" w:rsidP="00714CD6">
      <w:r>
        <w:rPr>
          <w:noProof/>
        </w:rPr>
        <w:pict w14:anchorId="405EC0CD">
          <v:rect id="_x0000_i1025" alt="" style="width:451.3pt;height:.05pt;mso-width-percent:0;mso-height-percent:0;mso-width-percent:0;mso-height-percent:0" o:hralign="center" o:hrstd="t" o:hr="t" fillcolor="#a0a0a0" stroked="f"/>
        </w:pict>
      </w:r>
    </w:p>
    <w:p w14:paraId="6A1F1210" w14:textId="77777777" w:rsidR="00714CD6" w:rsidRPr="00714CD6" w:rsidRDefault="00714CD6" w:rsidP="00714CD6">
      <w:pPr>
        <w:pStyle w:val="font-claude-response-body"/>
        <w:rPr>
          <w:rFonts w:ascii="Calibri" w:hAnsi="Calibri" w:cs="Calibri"/>
          <w:color w:val="000000"/>
          <w:sz w:val="22"/>
          <w:szCs w:val="22"/>
        </w:rPr>
      </w:pPr>
      <w:r w:rsidRPr="00714CD6">
        <w:rPr>
          <w:rStyle w:val="Strong"/>
          <w:rFonts w:ascii="Calibri" w:hAnsi="Calibri" w:cs="Calibri"/>
          <w:color w:val="000000"/>
          <w:sz w:val="22"/>
          <w:szCs w:val="22"/>
        </w:rPr>
        <w:t>If you are worried about immediate safety</w:t>
      </w:r>
    </w:p>
    <w:p w14:paraId="4504E719" w14:textId="77777777" w:rsidR="00714CD6" w:rsidRPr="00714CD6" w:rsidRDefault="00714CD6" w:rsidP="00714CD6">
      <w:pPr>
        <w:pStyle w:val="font-claude-response-body"/>
        <w:rPr>
          <w:rFonts w:ascii="Calibri" w:hAnsi="Calibri" w:cs="Calibri"/>
          <w:color w:val="000000"/>
          <w:sz w:val="22"/>
          <w:szCs w:val="22"/>
        </w:rPr>
      </w:pPr>
      <w:r w:rsidRPr="00714CD6">
        <w:rPr>
          <w:rFonts w:ascii="Calibri" w:hAnsi="Calibri" w:cs="Calibri"/>
          <w:color w:val="000000"/>
          <w:sz w:val="22"/>
          <w:szCs w:val="22"/>
        </w:rPr>
        <w:t>If you are concerned that your young person is at risk of harming themselves or others, or is in mental health crisis, please seek help straight away:</w:t>
      </w:r>
    </w:p>
    <w:p w14:paraId="68228A83" w14:textId="77777777" w:rsidR="00714CD6" w:rsidRPr="00714CD6" w:rsidRDefault="00714CD6" w:rsidP="00714CD6">
      <w:pPr>
        <w:pStyle w:val="whitespace-normal"/>
        <w:numPr>
          <w:ilvl w:val="0"/>
          <w:numId w:val="3"/>
        </w:numPr>
        <w:rPr>
          <w:rFonts w:ascii="Calibri" w:hAnsi="Calibri" w:cs="Calibri"/>
          <w:color w:val="000000"/>
          <w:sz w:val="22"/>
          <w:szCs w:val="22"/>
        </w:rPr>
      </w:pPr>
      <w:r w:rsidRPr="00714CD6">
        <w:rPr>
          <w:rFonts w:ascii="Calibri" w:hAnsi="Calibri" w:cs="Calibri"/>
          <w:color w:val="000000"/>
          <w:sz w:val="22"/>
          <w:szCs w:val="22"/>
        </w:rPr>
        <w:t>In an emergency, call 999 or attend your nearest A&amp;E.</w:t>
      </w:r>
    </w:p>
    <w:p w14:paraId="1028BB07" w14:textId="77777777" w:rsidR="00714CD6" w:rsidRPr="00714CD6" w:rsidRDefault="00714CD6" w:rsidP="00714CD6">
      <w:pPr>
        <w:pStyle w:val="whitespace-normal"/>
        <w:numPr>
          <w:ilvl w:val="0"/>
          <w:numId w:val="3"/>
        </w:numPr>
        <w:rPr>
          <w:rFonts w:ascii="Calibri" w:hAnsi="Calibri" w:cs="Calibri"/>
          <w:color w:val="000000"/>
          <w:sz w:val="22"/>
          <w:szCs w:val="22"/>
        </w:rPr>
      </w:pPr>
      <w:r w:rsidRPr="00714CD6">
        <w:rPr>
          <w:rFonts w:ascii="Calibri" w:hAnsi="Calibri" w:cs="Calibri"/>
          <w:color w:val="000000"/>
          <w:sz w:val="22"/>
          <w:szCs w:val="22"/>
        </w:rPr>
        <w:t>Contact your GP or NHS 111 for urgent, non-emergency advice.</w:t>
      </w:r>
    </w:p>
    <w:p w14:paraId="059BC38E" w14:textId="77777777" w:rsidR="00714CD6" w:rsidRPr="00714CD6" w:rsidRDefault="00714CD6" w:rsidP="00714CD6">
      <w:pPr>
        <w:pStyle w:val="whitespace-normal"/>
        <w:numPr>
          <w:ilvl w:val="0"/>
          <w:numId w:val="3"/>
        </w:numPr>
        <w:rPr>
          <w:rFonts w:ascii="Calibri" w:hAnsi="Calibri" w:cs="Calibri"/>
          <w:color w:val="000000"/>
          <w:sz w:val="22"/>
          <w:szCs w:val="22"/>
        </w:rPr>
      </w:pPr>
      <w:r w:rsidRPr="00714CD6">
        <w:rPr>
          <w:rFonts w:ascii="Calibri" w:hAnsi="Calibri" w:cs="Calibri"/>
          <w:color w:val="000000"/>
          <w:sz w:val="22"/>
          <w:szCs w:val="22"/>
        </w:rPr>
        <w:t>Papyrus HOPELINE247 (for under-35s and those supporting them): 0800 068 4141.</w:t>
      </w:r>
    </w:p>
    <w:p w14:paraId="43A9C10E" w14:textId="77777777" w:rsidR="00714CD6" w:rsidRPr="00714CD6" w:rsidRDefault="00714CD6" w:rsidP="00714CD6">
      <w:pPr>
        <w:pStyle w:val="whitespace-normal"/>
        <w:numPr>
          <w:ilvl w:val="0"/>
          <w:numId w:val="3"/>
        </w:numPr>
        <w:rPr>
          <w:rFonts w:ascii="Calibri" w:hAnsi="Calibri" w:cs="Calibri"/>
          <w:color w:val="000000"/>
          <w:sz w:val="22"/>
          <w:szCs w:val="22"/>
        </w:rPr>
      </w:pPr>
      <w:r w:rsidRPr="00714CD6">
        <w:rPr>
          <w:rFonts w:ascii="Calibri" w:hAnsi="Calibri" w:cs="Calibri"/>
          <w:color w:val="000000"/>
          <w:sz w:val="22"/>
          <w:szCs w:val="22"/>
        </w:rPr>
        <w:t>Samaritans: 116 123 (free, 24 hours).</w:t>
      </w:r>
    </w:p>
    <w:p w14:paraId="625FFED7" w14:textId="77777777" w:rsidR="00714CD6" w:rsidRPr="00714CD6" w:rsidRDefault="00714CD6" w:rsidP="00714CD6">
      <w:pPr>
        <w:pStyle w:val="whitespace-normal"/>
        <w:numPr>
          <w:ilvl w:val="0"/>
          <w:numId w:val="3"/>
        </w:numPr>
        <w:rPr>
          <w:rFonts w:ascii="Calibri" w:hAnsi="Calibri" w:cs="Calibri"/>
          <w:color w:val="000000"/>
          <w:sz w:val="22"/>
          <w:szCs w:val="22"/>
        </w:rPr>
      </w:pPr>
      <w:r w:rsidRPr="00714CD6">
        <w:rPr>
          <w:rFonts w:ascii="Calibri" w:hAnsi="Calibri" w:cs="Calibri"/>
          <w:color w:val="000000"/>
          <w:sz w:val="22"/>
          <w:szCs w:val="22"/>
        </w:rPr>
        <w:t>YoungMinds Parents Helpline: 0808 802 5544.</w:t>
      </w:r>
    </w:p>
    <w:p w14:paraId="10FAF261" w14:textId="77777777" w:rsidR="00506AA9" w:rsidRDefault="00000000">
      <w:pPr>
        <w:pStyle w:val="Heading1"/>
        <w:pBdr>
          <w:bottom w:val="single" w:sz="8" w:space="4" w:color="2D7A7A"/>
        </w:pBdr>
      </w:pPr>
      <w:r>
        <w:lastRenderedPageBreak/>
        <w:t>Contents</w:t>
      </w:r>
    </w:p>
    <w:p w14:paraId="06312CB6" w14:textId="77777777" w:rsidR="00506AA9" w:rsidRDefault="00506AA9">
      <w:pPr>
        <w:spacing w:before="120" w:after="120"/>
      </w:pPr>
    </w:p>
    <w:p w14:paraId="278D01CF" w14:textId="4289A908" w:rsidR="00506AA9" w:rsidRDefault="00000000">
      <w:pPr>
        <w:spacing w:before="50" w:after="50" w:line="280" w:lineRule="auto"/>
        <w:ind w:left="200"/>
      </w:pPr>
      <w:r>
        <w:rPr>
          <w:color w:val="1F2A44"/>
        </w:rPr>
        <w:t>Before We Begin</w:t>
      </w:r>
      <w:r>
        <w:rPr>
          <w:i/>
          <w:iCs/>
          <w:color w:val="555555"/>
          <w:sz w:val="20"/>
          <w:szCs w:val="20"/>
        </w:rPr>
        <w:t xml:space="preserve">  </w:t>
      </w:r>
      <w:r w:rsidR="00714CD6">
        <w:rPr>
          <w:i/>
          <w:iCs/>
          <w:color w:val="555555"/>
          <w:sz w:val="20"/>
          <w:szCs w:val="20"/>
        </w:rPr>
        <w:t>-</w:t>
      </w:r>
      <w:r>
        <w:rPr>
          <w:i/>
          <w:iCs/>
          <w:color w:val="555555"/>
          <w:sz w:val="20"/>
          <w:szCs w:val="20"/>
        </w:rPr>
        <w:t xml:space="preserve">  A welcome from Dr Victoria Froome</w:t>
      </w:r>
    </w:p>
    <w:p w14:paraId="678B24CF" w14:textId="7A3191B6" w:rsidR="00506AA9" w:rsidRDefault="00000000">
      <w:pPr>
        <w:spacing w:before="50" w:after="50" w:line="280" w:lineRule="auto"/>
        <w:ind w:left="200"/>
      </w:pPr>
      <w:r>
        <w:rPr>
          <w:color w:val="1F2A44"/>
        </w:rPr>
        <w:t>A Brief Note About Confidentiality</w:t>
      </w:r>
      <w:r>
        <w:rPr>
          <w:i/>
          <w:iCs/>
          <w:color w:val="555555"/>
          <w:sz w:val="20"/>
          <w:szCs w:val="20"/>
        </w:rPr>
        <w:t xml:space="preserve">  </w:t>
      </w:r>
      <w:r w:rsidR="00714CD6">
        <w:rPr>
          <w:i/>
          <w:iCs/>
          <w:color w:val="555555"/>
          <w:sz w:val="20"/>
          <w:szCs w:val="20"/>
        </w:rPr>
        <w:t>-</w:t>
      </w:r>
      <w:r>
        <w:rPr>
          <w:i/>
          <w:iCs/>
          <w:color w:val="555555"/>
          <w:sz w:val="20"/>
          <w:szCs w:val="20"/>
        </w:rPr>
        <w:t xml:space="preserve">  Why the protected space matters</w:t>
      </w:r>
    </w:p>
    <w:p w14:paraId="60100565" w14:textId="77777777" w:rsidR="00506AA9" w:rsidRDefault="00000000">
      <w:pPr>
        <w:spacing w:before="200" w:after="80"/>
      </w:pPr>
      <w:r>
        <w:rPr>
          <w:b/>
          <w:bCs/>
          <w:color w:val="6B5B95"/>
          <w:sz w:val="26"/>
          <w:szCs w:val="26"/>
        </w:rPr>
        <w:t>Part One: The Foundations</w:t>
      </w:r>
    </w:p>
    <w:p w14:paraId="61ABD89E" w14:textId="77777777" w:rsidR="00506AA9" w:rsidRDefault="00000000">
      <w:pPr>
        <w:spacing w:before="50" w:after="50" w:line="280" w:lineRule="auto"/>
        <w:ind w:left="200"/>
      </w:pPr>
      <w:r>
        <w:rPr>
          <w:color w:val="1F2A44"/>
        </w:rPr>
        <w:t>Be Present and Available</w:t>
      </w:r>
    </w:p>
    <w:p w14:paraId="18A218F1" w14:textId="77777777" w:rsidR="00506AA9" w:rsidRDefault="00000000">
      <w:pPr>
        <w:spacing w:before="50" w:after="50" w:line="280" w:lineRule="auto"/>
        <w:ind w:left="200"/>
      </w:pPr>
      <w:r>
        <w:rPr>
          <w:color w:val="1F2A44"/>
        </w:rPr>
        <w:t>Listen Without Fixing</w:t>
      </w:r>
    </w:p>
    <w:p w14:paraId="1DA38C7A" w14:textId="77777777" w:rsidR="00506AA9" w:rsidRDefault="00000000">
      <w:pPr>
        <w:spacing w:before="50" w:after="50" w:line="280" w:lineRule="auto"/>
        <w:ind w:left="200"/>
      </w:pPr>
      <w:r>
        <w:rPr>
          <w:color w:val="1F2A44"/>
        </w:rPr>
        <w:t>Keep Routines and Structure</w:t>
      </w:r>
    </w:p>
    <w:p w14:paraId="2650DD45" w14:textId="77777777" w:rsidR="00506AA9" w:rsidRDefault="00000000">
      <w:pPr>
        <w:spacing w:before="50" w:after="50" w:line="280" w:lineRule="auto"/>
        <w:ind w:left="200"/>
      </w:pPr>
      <w:r>
        <w:rPr>
          <w:color w:val="1F2A44"/>
        </w:rPr>
        <w:t>Validate Their Feelings</w:t>
      </w:r>
    </w:p>
    <w:p w14:paraId="07455558" w14:textId="77777777" w:rsidR="00506AA9" w:rsidRDefault="00000000">
      <w:pPr>
        <w:spacing w:before="50" w:after="50" w:line="280" w:lineRule="auto"/>
        <w:ind w:left="200"/>
      </w:pPr>
      <w:r>
        <w:rPr>
          <w:color w:val="1F2A44"/>
        </w:rPr>
        <w:t>Model Emotional Openness</w:t>
      </w:r>
    </w:p>
    <w:p w14:paraId="09E7CA11" w14:textId="77777777" w:rsidR="00506AA9" w:rsidRDefault="00000000">
      <w:pPr>
        <w:spacing w:before="50" w:after="50" w:line="280" w:lineRule="auto"/>
        <w:ind w:left="200"/>
      </w:pPr>
      <w:r>
        <w:rPr>
          <w:color w:val="1F2A44"/>
        </w:rPr>
        <w:t>Be Patient with Progress</w:t>
      </w:r>
    </w:p>
    <w:p w14:paraId="1C3FB164" w14:textId="77777777" w:rsidR="00506AA9" w:rsidRDefault="00000000">
      <w:pPr>
        <w:spacing w:before="200" w:after="80"/>
      </w:pPr>
      <w:r>
        <w:rPr>
          <w:b/>
          <w:bCs/>
          <w:color w:val="6B5B95"/>
          <w:sz w:val="26"/>
          <w:szCs w:val="26"/>
        </w:rPr>
        <w:t>Part Two: Communicating with Your Young Person</w:t>
      </w:r>
    </w:p>
    <w:p w14:paraId="5284FA2E" w14:textId="77777777" w:rsidR="00506AA9" w:rsidRDefault="00000000">
      <w:pPr>
        <w:spacing w:before="50" w:after="50" w:line="280" w:lineRule="auto"/>
        <w:ind w:left="200"/>
      </w:pPr>
      <w:r>
        <w:rPr>
          <w:color w:val="1F2A44"/>
        </w:rPr>
        <w:t>Talking About Therapy</w:t>
      </w:r>
    </w:p>
    <w:p w14:paraId="527EA109" w14:textId="77777777" w:rsidR="00506AA9" w:rsidRDefault="00000000">
      <w:pPr>
        <w:spacing w:before="50" w:after="50" w:line="280" w:lineRule="auto"/>
        <w:ind w:left="200"/>
      </w:pPr>
      <w:r>
        <w:rPr>
          <w:color w:val="1F2A44"/>
        </w:rPr>
        <w:t>Talking About Difficult Topics</w:t>
      </w:r>
    </w:p>
    <w:p w14:paraId="5EF4A671" w14:textId="77777777" w:rsidR="00506AA9" w:rsidRDefault="00000000">
      <w:pPr>
        <w:spacing w:before="50" w:after="50" w:line="280" w:lineRule="auto"/>
        <w:ind w:left="200"/>
      </w:pPr>
      <w:r>
        <w:rPr>
          <w:color w:val="1F2A44"/>
        </w:rPr>
        <w:t>When They Do Not Want to Talk</w:t>
      </w:r>
    </w:p>
    <w:p w14:paraId="6AA22486" w14:textId="77777777" w:rsidR="00506AA9" w:rsidRDefault="00000000">
      <w:pPr>
        <w:spacing w:before="200" w:after="80"/>
      </w:pPr>
      <w:r>
        <w:rPr>
          <w:b/>
          <w:bCs/>
          <w:color w:val="6B5B95"/>
          <w:sz w:val="26"/>
          <w:szCs w:val="26"/>
        </w:rPr>
        <w:t>Part Three: Understanding What You Might Be Seeing</w:t>
      </w:r>
    </w:p>
    <w:p w14:paraId="696022F6" w14:textId="77777777" w:rsidR="00506AA9" w:rsidRDefault="00000000">
      <w:pPr>
        <w:spacing w:before="50" w:after="50" w:line="280" w:lineRule="auto"/>
        <w:ind w:left="200"/>
      </w:pPr>
      <w:r>
        <w:rPr>
          <w:color w:val="1F2A44"/>
        </w:rPr>
        <w:t>When Your Young Person Seems Worried, Fearful, or On Edge</w:t>
      </w:r>
    </w:p>
    <w:p w14:paraId="282A21FE" w14:textId="77777777" w:rsidR="00506AA9" w:rsidRDefault="00000000">
      <w:pPr>
        <w:spacing w:before="50" w:after="50" w:line="280" w:lineRule="auto"/>
        <w:ind w:left="200"/>
      </w:pPr>
      <w:r>
        <w:rPr>
          <w:color w:val="1F2A44"/>
        </w:rPr>
        <w:t>When Your Young Person Seems Low, Withdrawn, or Has Lost Interest</w:t>
      </w:r>
    </w:p>
    <w:p w14:paraId="7366D2F4" w14:textId="77777777" w:rsidR="00506AA9" w:rsidRDefault="00000000">
      <w:pPr>
        <w:spacing w:before="50" w:after="50" w:line="280" w:lineRule="auto"/>
        <w:ind w:left="200"/>
      </w:pPr>
      <w:r>
        <w:rPr>
          <w:color w:val="1F2A44"/>
        </w:rPr>
        <w:t>When Your Young Person Is Hurting Themselves</w:t>
      </w:r>
    </w:p>
    <w:p w14:paraId="4AB7D7FF" w14:textId="77777777" w:rsidR="00506AA9" w:rsidRDefault="00000000">
      <w:pPr>
        <w:spacing w:before="50" w:after="50" w:line="280" w:lineRule="auto"/>
        <w:ind w:left="200"/>
      </w:pPr>
      <w:r>
        <w:rPr>
          <w:color w:val="1F2A44"/>
        </w:rPr>
        <w:t>When Your Young Person Is Struggling to Attend School</w:t>
      </w:r>
    </w:p>
    <w:p w14:paraId="09E62722" w14:textId="77777777" w:rsidR="00506AA9" w:rsidRDefault="00000000">
      <w:pPr>
        <w:spacing w:before="50" w:after="50" w:line="280" w:lineRule="auto"/>
        <w:ind w:left="200"/>
      </w:pPr>
      <w:r>
        <w:rPr>
          <w:color w:val="1F2A44"/>
        </w:rPr>
        <w:t>When Your Young Person Struggles with Big Emotions or Anger</w:t>
      </w:r>
    </w:p>
    <w:p w14:paraId="5D78007E" w14:textId="77777777" w:rsidR="00506AA9" w:rsidRDefault="00000000">
      <w:pPr>
        <w:spacing w:before="50" w:after="50" w:line="280" w:lineRule="auto"/>
        <w:ind w:left="200"/>
      </w:pPr>
      <w:r>
        <w:rPr>
          <w:color w:val="1F2A44"/>
        </w:rPr>
        <w:t>When Your Young Person Thinks or Processes the World Differently</w:t>
      </w:r>
    </w:p>
    <w:p w14:paraId="5FB7C401" w14:textId="77777777" w:rsidR="00506AA9" w:rsidRDefault="00000000">
      <w:pPr>
        <w:spacing w:before="50" w:after="50" w:line="280" w:lineRule="auto"/>
        <w:ind w:left="200"/>
      </w:pPr>
      <w:r>
        <w:rPr>
          <w:color w:val="1F2A44"/>
        </w:rPr>
        <w:t>When Your Young Person Is Dealing with Loss</w:t>
      </w:r>
    </w:p>
    <w:p w14:paraId="27E73939" w14:textId="77777777" w:rsidR="00506AA9" w:rsidRDefault="00000000">
      <w:pPr>
        <w:spacing w:before="50" w:after="50" w:line="280" w:lineRule="auto"/>
        <w:ind w:left="200"/>
      </w:pPr>
      <w:r>
        <w:rPr>
          <w:color w:val="1F2A44"/>
        </w:rPr>
        <w:t>When Your Family Is Going Through Change</w:t>
      </w:r>
    </w:p>
    <w:p w14:paraId="6C8B17E5" w14:textId="77777777" w:rsidR="00506AA9" w:rsidRDefault="00000000">
      <w:pPr>
        <w:spacing w:before="50" w:after="50" w:line="280" w:lineRule="auto"/>
        <w:ind w:left="200"/>
      </w:pPr>
      <w:r>
        <w:rPr>
          <w:color w:val="1F2A44"/>
        </w:rPr>
        <w:t>When Your Young Person's Relationship with Food or Their Body Changes</w:t>
      </w:r>
    </w:p>
    <w:p w14:paraId="2F20A461" w14:textId="77777777" w:rsidR="00506AA9" w:rsidRDefault="00000000">
      <w:pPr>
        <w:spacing w:before="50" w:after="50" w:line="280" w:lineRule="auto"/>
        <w:ind w:left="200"/>
      </w:pPr>
      <w:r>
        <w:rPr>
          <w:color w:val="1F2A44"/>
        </w:rPr>
        <w:t>When Friendships and Social Life Are a Struggle</w:t>
      </w:r>
    </w:p>
    <w:p w14:paraId="124EDE34" w14:textId="77777777" w:rsidR="00506AA9" w:rsidRDefault="00000000">
      <w:pPr>
        <w:spacing w:before="50" w:after="50" w:line="280" w:lineRule="auto"/>
        <w:ind w:left="200"/>
      </w:pPr>
      <w:r>
        <w:rPr>
          <w:color w:val="1F2A44"/>
        </w:rPr>
        <w:t>When Your Young Person Is Stuck in Repetitive Thoughts or Behaviours</w:t>
      </w:r>
    </w:p>
    <w:p w14:paraId="76AF36DF" w14:textId="77777777" w:rsidR="00506AA9" w:rsidRDefault="00000000">
      <w:pPr>
        <w:spacing w:before="50" w:after="50" w:line="280" w:lineRule="auto"/>
        <w:ind w:left="200"/>
      </w:pPr>
      <w:r>
        <w:rPr>
          <w:color w:val="1F2A44"/>
        </w:rPr>
        <w:t>When Your Young Person Has Been Through Something Overwhelming</w:t>
      </w:r>
    </w:p>
    <w:p w14:paraId="3AD8FBE1" w14:textId="77777777" w:rsidR="00506AA9" w:rsidRDefault="00000000">
      <w:pPr>
        <w:spacing w:before="50" w:after="50" w:line="280" w:lineRule="auto"/>
        <w:ind w:left="200"/>
      </w:pPr>
      <w:r>
        <w:rPr>
          <w:color w:val="1F2A44"/>
        </w:rPr>
        <w:t>When Your Young Person Is Using Alcohol or Drugs</w:t>
      </w:r>
    </w:p>
    <w:p w14:paraId="3143ABC0" w14:textId="77777777" w:rsidR="00506AA9" w:rsidRDefault="00000000">
      <w:pPr>
        <w:spacing w:before="50" w:after="50" w:line="280" w:lineRule="auto"/>
        <w:ind w:left="200"/>
      </w:pPr>
      <w:r>
        <w:rPr>
          <w:color w:val="1F2A44"/>
        </w:rPr>
        <w:t>When Your Young Person Is Exploring Their Gender Identity</w:t>
      </w:r>
    </w:p>
    <w:p w14:paraId="0C20A365" w14:textId="77777777" w:rsidR="00506AA9" w:rsidRDefault="00000000">
      <w:pPr>
        <w:spacing w:before="50" w:after="50" w:line="280" w:lineRule="auto"/>
        <w:ind w:left="200"/>
      </w:pPr>
      <w:r>
        <w:rPr>
          <w:color w:val="1F2A44"/>
        </w:rPr>
        <w:t>When the Online World Is Causing Harm</w:t>
      </w:r>
    </w:p>
    <w:p w14:paraId="5B290779" w14:textId="77777777" w:rsidR="00506AA9" w:rsidRDefault="00000000">
      <w:pPr>
        <w:spacing w:before="200" w:after="80"/>
      </w:pPr>
      <w:r>
        <w:rPr>
          <w:b/>
          <w:bCs/>
          <w:color w:val="6B5B95"/>
          <w:sz w:val="26"/>
          <w:szCs w:val="26"/>
        </w:rPr>
        <w:t>Part Four: The Wider Picture</w:t>
      </w:r>
    </w:p>
    <w:p w14:paraId="5010861F" w14:textId="77777777" w:rsidR="00506AA9" w:rsidRDefault="00000000">
      <w:pPr>
        <w:spacing w:before="50" w:after="50" w:line="280" w:lineRule="auto"/>
        <w:ind w:left="200"/>
      </w:pPr>
      <w:r>
        <w:rPr>
          <w:color w:val="1F2A44"/>
        </w:rPr>
        <w:t>The Ripple Effect on the Family</w:t>
      </w:r>
    </w:p>
    <w:p w14:paraId="24F632F2" w14:textId="77777777" w:rsidR="00506AA9" w:rsidRDefault="00000000">
      <w:pPr>
        <w:spacing w:before="50" w:after="50" w:line="280" w:lineRule="auto"/>
        <w:ind w:left="200"/>
      </w:pPr>
      <w:r>
        <w:rPr>
          <w:color w:val="1F2A44"/>
        </w:rPr>
        <w:t>Supporting Siblings and Extended Family</w:t>
      </w:r>
    </w:p>
    <w:p w14:paraId="140D4608" w14:textId="77777777" w:rsidR="00506AA9" w:rsidRDefault="00000000">
      <w:pPr>
        <w:spacing w:before="50" w:after="50" w:line="280" w:lineRule="auto"/>
        <w:ind w:left="200"/>
      </w:pPr>
      <w:r>
        <w:rPr>
          <w:color w:val="1F2A44"/>
        </w:rPr>
        <w:t>Working With Schools</w:t>
      </w:r>
    </w:p>
    <w:p w14:paraId="5C446BC2" w14:textId="77777777" w:rsidR="00506AA9" w:rsidRDefault="00000000">
      <w:pPr>
        <w:spacing w:before="50" w:after="50" w:line="280" w:lineRule="auto"/>
        <w:ind w:left="200"/>
      </w:pPr>
      <w:r>
        <w:rPr>
          <w:color w:val="1F2A44"/>
        </w:rPr>
        <w:lastRenderedPageBreak/>
        <w:t>Understanding Progress in Professional Support</w:t>
      </w:r>
    </w:p>
    <w:p w14:paraId="47E6DCEC" w14:textId="77777777" w:rsidR="00506AA9" w:rsidRDefault="00000000">
      <w:pPr>
        <w:spacing w:before="200" w:after="80"/>
      </w:pPr>
      <w:r>
        <w:rPr>
          <w:b/>
          <w:bCs/>
          <w:color w:val="6B5B95"/>
          <w:sz w:val="26"/>
          <w:szCs w:val="26"/>
        </w:rPr>
        <w:t>Part Five: Looking After Yourself</w:t>
      </w:r>
    </w:p>
    <w:p w14:paraId="7EB635B4" w14:textId="77777777" w:rsidR="00506AA9" w:rsidRDefault="00000000">
      <w:pPr>
        <w:spacing w:before="50" w:after="50" w:line="280" w:lineRule="auto"/>
        <w:ind w:left="200"/>
      </w:pPr>
      <w:r>
        <w:rPr>
          <w:color w:val="1F2A44"/>
        </w:rPr>
        <w:t>Common Emotional Responses for Parents</w:t>
      </w:r>
    </w:p>
    <w:p w14:paraId="2F3730C7" w14:textId="77777777" w:rsidR="00506AA9" w:rsidRDefault="00000000">
      <w:pPr>
        <w:spacing w:before="50" w:after="50" w:line="280" w:lineRule="auto"/>
        <w:ind w:left="200"/>
      </w:pPr>
      <w:r>
        <w:rPr>
          <w:color w:val="1F2A44"/>
        </w:rPr>
        <w:t>Recognising Caregiver Stress</w:t>
      </w:r>
    </w:p>
    <w:p w14:paraId="73571BD4" w14:textId="77777777" w:rsidR="00506AA9" w:rsidRDefault="00000000">
      <w:pPr>
        <w:spacing w:before="50" w:after="50" w:line="280" w:lineRule="auto"/>
        <w:ind w:left="200"/>
      </w:pPr>
      <w:r>
        <w:rPr>
          <w:color w:val="1F2A44"/>
        </w:rPr>
        <w:t>Financial and Practical Pressures</w:t>
      </w:r>
    </w:p>
    <w:p w14:paraId="6FD3968A" w14:textId="77777777" w:rsidR="00506AA9" w:rsidRDefault="00000000">
      <w:pPr>
        <w:spacing w:before="50" w:after="50" w:line="280" w:lineRule="auto"/>
        <w:ind w:left="200"/>
      </w:pPr>
      <w:r>
        <w:rPr>
          <w:color w:val="1F2A44"/>
        </w:rPr>
        <w:t>Crisis Safety Planning</w:t>
      </w:r>
    </w:p>
    <w:p w14:paraId="23431602" w14:textId="77777777" w:rsidR="00506AA9" w:rsidRDefault="00000000">
      <w:pPr>
        <w:spacing w:before="200" w:after="80"/>
      </w:pPr>
      <w:r>
        <w:rPr>
          <w:b/>
          <w:bCs/>
          <w:color w:val="6B5B95"/>
          <w:sz w:val="26"/>
          <w:szCs w:val="26"/>
        </w:rPr>
        <w:t>Part Six: Resources and Further Support</w:t>
      </w:r>
    </w:p>
    <w:p w14:paraId="5FB01787" w14:textId="77777777" w:rsidR="00506AA9" w:rsidRDefault="00000000">
      <w:pPr>
        <w:spacing w:before="50" w:after="50" w:line="280" w:lineRule="auto"/>
        <w:ind w:left="200"/>
      </w:pPr>
      <w:r>
        <w:rPr>
          <w:color w:val="1F2A44"/>
        </w:rPr>
        <w:t>A Final Word</w:t>
      </w:r>
    </w:p>
    <w:p w14:paraId="018376DB" w14:textId="77777777" w:rsidR="00506AA9" w:rsidRDefault="00000000">
      <w:r>
        <w:br w:type="page"/>
      </w:r>
    </w:p>
    <w:p w14:paraId="2B7356BF" w14:textId="77777777" w:rsidR="00506AA9" w:rsidRDefault="00000000">
      <w:pPr>
        <w:pStyle w:val="Heading1"/>
        <w:pBdr>
          <w:bottom w:val="single" w:sz="8" w:space="4" w:color="2D7A7A"/>
        </w:pBdr>
      </w:pPr>
      <w:r>
        <w:lastRenderedPageBreak/>
        <w:t>Before We Begin</w:t>
      </w:r>
    </w:p>
    <w:p w14:paraId="02D3B728" w14:textId="77777777" w:rsidR="00506AA9" w:rsidRDefault="00000000">
      <w:pPr>
        <w:spacing w:before="100" w:after="120" w:line="300" w:lineRule="auto"/>
      </w:pPr>
      <w:r>
        <w:rPr>
          <w:color w:val="1F2A44"/>
        </w:rPr>
        <w:t>You do not need to become a therapist at home. The most powerful things you can do are often the simplest. The strategies in this guide apply regardless of what your young person is working on in therapy, and regardless of whether they are in any kind of formal support at all.</w:t>
      </w:r>
    </w:p>
    <w:p w14:paraId="0F262960" w14:textId="3BC94B65" w:rsidR="00506AA9" w:rsidRDefault="00000000">
      <w:pPr>
        <w:spacing w:before="100" w:after="120" w:line="300" w:lineRule="auto"/>
      </w:pPr>
      <w:r>
        <w:rPr>
          <w:color w:val="1F2A44"/>
        </w:rPr>
        <w:t>This guide contains a lot of suggestions</w:t>
      </w:r>
      <w:r w:rsidR="007B60F8">
        <w:rPr>
          <w:color w:val="1F2A44"/>
        </w:rPr>
        <w:t xml:space="preserve">. </w:t>
      </w:r>
      <w:r>
        <w:rPr>
          <w:color w:val="1F2A44"/>
        </w:rPr>
        <w:t>I know that reading a list of what might help can sometimes feel like being handed yet another set of things to get right. That is not my intention.</w:t>
      </w:r>
    </w:p>
    <w:p w14:paraId="460E0DAC" w14:textId="73A7AE2F" w:rsidR="00506AA9" w:rsidRDefault="00000000">
      <w:pPr>
        <w:spacing w:before="100" w:after="120" w:line="300" w:lineRule="auto"/>
      </w:pPr>
      <w:r>
        <w:rPr>
          <w:color w:val="1F2A44"/>
        </w:rPr>
        <w:t xml:space="preserve">I am a parent too. I know what it is like to juggle school runs and work, to have one child who needs collecting from sports training while another is at home stressed about homework, to </w:t>
      </w:r>
      <w:r w:rsidR="007B60F8">
        <w:rPr>
          <w:color w:val="1F2A44"/>
        </w:rPr>
        <w:t>get to</w:t>
      </w:r>
      <w:r>
        <w:rPr>
          <w:color w:val="1F2A44"/>
        </w:rPr>
        <w:t xml:space="preserve"> bedtime already running on empty. I know that the gap between what we would like to do as parents and what is actually possible in an evening after a long day can feel enormous.</w:t>
      </w:r>
    </w:p>
    <w:p w14:paraId="242F64C1" w14:textId="77777777" w:rsidR="00506AA9" w:rsidRDefault="00000000">
      <w:pPr>
        <w:spacing w:before="100" w:after="120" w:line="300" w:lineRule="auto"/>
      </w:pPr>
      <w:r>
        <w:rPr>
          <w:color w:val="1F2A44"/>
        </w:rPr>
        <w:t>The strategies here are not a checklist, and they are certainly not a standard you need to measure yourself against. They are options - things to dip into when you can, when the moment is right, when you have the capacity. Some weeks that might mean having a calm, connected conversation over dinner. Other weeks it might just mean keeping everyone fed and in the right place at the right time, and that is absolutely fine.</w:t>
      </w:r>
    </w:p>
    <w:p w14:paraId="4938F324" w14:textId="77777777" w:rsidR="00506AA9" w:rsidRDefault="00000000">
      <w:pPr>
        <w:spacing w:before="100" w:after="120" w:line="300" w:lineRule="auto"/>
      </w:pPr>
      <w:r>
        <w:rPr>
          <w:color w:val="1F2A44"/>
        </w:rPr>
        <w:t>What matters most is not whether you do everything. It is that your young person knows you are on their side, that you are trying, and that home is a place where they are loved - even when things are messy, noisy, and imperfect.</w:t>
      </w:r>
    </w:p>
    <w:p w14:paraId="28D47A4E" w14:textId="77777777" w:rsidR="00506AA9" w:rsidRDefault="00506AA9">
      <w:pPr>
        <w:spacing w:before="16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2F34CA5C" w14:textId="77777777">
        <w:tblPrEx>
          <w:tblCellMar>
            <w:top w:w="0" w:type="dxa"/>
            <w:bottom w:w="0" w:type="dxa"/>
          </w:tblCellMar>
        </w:tblPrEx>
        <w:tc>
          <w:tcPr>
            <w:tcW w:w="9360" w:type="dxa"/>
            <w:tcBorders>
              <w:top w:val="none" w:sz="0" w:space="0" w:color="FFFFFF"/>
              <w:left w:val="single" w:sz="24" w:space="0" w:color="2D7A7A"/>
              <w:bottom w:val="none" w:sz="0" w:space="0" w:color="FFFFFF"/>
              <w:right w:val="none" w:sz="0" w:space="0" w:color="FFFFFF"/>
            </w:tcBorders>
            <w:shd w:val="clear" w:color="auto" w:fill="E5EFEF"/>
            <w:tcMar>
              <w:top w:w="200" w:type="dxa"/>
              <w:left w:w="280" w:type="dxa"/>
              <w:bottom w:w="200" w:type="dxa"/>
              <w:right w:w="280" w:type="dxa"/>
            </w:tcMar>
          </w:tcPr>
          <w:p w14:paraId="7A64CE16" w14:textId="77777777" w:rsidR="00506AA9" w:rsidRDefault="00000000">
            <w:pPr>
              <w:spacing w:before="60" w:after="100"/>
            </w:pPr>
            <w:r>
              <w:rPr>
                <w:b/>
                <w:bCs/>
                <w:color w:val="2D7A7A"/>
                <w:sz w:val="24"/>
                <w:szCs w:val="24"/>
              </w:rPr>
              <w:t>How to use this guide</w:t>
            </w:r>
          </w:p>
          <w:p w14:paraId="08431456" w14:textId="77777777" w:rsidR="00506AA9" w:rsidRDefault="00000000">
            <w:pPr>
              <w:spacing w:before="60" w:after="60" w:line="290" w:lineRule="auto"/>
            </w:pPr>
            <w:r>
              <w:rPr>
                <w:color w:val="1F2A44"/>
              </w:rPr>
              <w:t>Read what is useful and skip what is not. The first parts of the guide describe foundations that apply to most young people. Part Three covers specific difficulties you might be noticing - dip into the sections relevant to your situation rather than trying to read all of them. The later parts cover the wider picture, looking after yourself, and where else to turn for support.</w:t>
            </w:r>
          </w:p>
          <w:p w14:paraId="106FE1C4" w14:textId="77777777" w:rsidR="00506AA9" w:rsidRDefault="00000000">
            <w:pPr>
              <w:spacing w:before="60" w:after="60" w:line="290" w:lineRule="auto"/>
            </w:pPr>
            <w:r>
              <w:rPr>
                <w:color w:val="1F2A44"/>
              </w:rPr>
              <w:t>Some sections may not apply to your young person. Some may apply now and not later. That is normal.</w:t>
            </w:r>
          </w:p>
        </w:tc>
      </w:tr>
    </w:tbl>
    <w:p w14:paraId="17440111" w14:textId="77777777" w:rsidR="00506AA9" w:rsidRDefault="00000000">
      <w:r>
        <w:br w:type="page"/>
      </w:r>
    </w:p>
    <w:p w14:paraId="26E9B441" w14:textId="77777777" w:rsidR="00506AA9" w:rsidRDefault="00000000">
      <w:pPr>
        <w:pStyle w:val="Heading1"/>
        <w:pBdr>
          <w:bottom w:val="single" w:sz="8" w:space="4" w:color="2D7A7A"/>
        </w:pBdr>
      </w:pPr>
      <w:r>
        <w:lastRenderedPageBreak/>
        <w:t>A Brief Note About Confidentiality</w:t>
      </w:r>
    </w:p>
    <w:p w14:paraId="6EB4FB9A" w14:textId="77777777" w:rsidR="00506AA9" w:rsidRDefault="00000000">
      <w:pPr>
        <w:spacing w:before="100" w:after="120" w:line="300" w:lineRule="auto"/>
      </w:pPr>
      <w:r>
        <w:rPr>
          <w:color w:val="1F2A44"/>
        </w:rPr>
        <w:t>Before we get into the practical suggestions, I want to mention something that parents often ask about early on: confidentiality.</w:t>
      </w:r>
    </w:p>
    <w:p w14:paraId="3025228E" w14:textId="77777777" w:rsidR="00506AA9" w:rsidRDefault="00000000">
      <w:pPr>
        <w:spacing w:before="100" w:after="120" w:line="300" w:lineRule="auto"/>
      </w:pPr>
      <w:r>
        <w:rPr>
          <w:color w:val="1F2A44"/>
        </w:rPr>
        <w:t>What your young person shares in their therapy sessions is confidential. I will not pass on what they say without their agreement, unless there is a risk of serious harm. I know this can feel difficult - it is natural to want to know what is going on - but that protected space is often what allows a young person to open up in the first place.</w:t>
      </w:r>
    </w:p>
    <w:p w14:paraId="1BAB72BC" w14:textId="77777777" w:rsidR="00506AA9" w:rsidRDefault="00000000">
      <w:pPr>
        <w:spacing w:before="100" w:after="120" w:line="300" w:lineRule="auto"/>
      </w:pPr>
      <w:r>
        <w:rPr>
          <w:color w:val="1F2A44"/>
        </w:rPr>
        <w:t>What I can do is share general themes, strategies, and things to try at home, with your young person's agreement.</w:t>
      </w:r>
    </w:p>
    <w:p w14:paraId="1B5D6546" w14:textId="77777777" w:rsidR="00506AA9" w:rsidRDefault="00000000">
      <w:pPr>
        <w:spacing w:before="100" w:after="120" w:line="300" w:lineRule="auto"/>
      </w:pPr>
      <w:r>
        <w:rPr>
          <w:color w:val="1F2A44"/>
        </w:rPr>
        <w:t>If your young person is old enough to understand and consent to their own therapy (known as Gillick competent), their right to that confidentiality is both a legal and an ethical principle. I will always try to involve you where it is helpful and appropriate, but your young person is my client, and protecting that relationship is central to the work.</w:t>
      </w:r>
    </w:p>
    <w:p w14:paraId="6902F323"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327D9545"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31367536" w14:textId="77777777" w:rsidR="00506AA9" w:rsidRDefault="00000000">
            <w:pPr>
              <w:spacing w:before="60" w:after="100"/>
            </w:pPr>
            <w:r>
              <w:rPr>
                <w:b/>
                <w:bCs/>
                <w:color w:val="6B5B95"/>
                <w:sz w:val="24"/>
                <w:szCs w:val="24"/>
              </w:rPr>
              <w:t>What this means in practice</w:t>
            </w:r>
          </w:p>
          <w:p w14:paraId="113B56E3" w14:textId="77777777" w:rsidR="00506AA9" w:rsidRDefault="00000000">
            <w:pPr>
              <w:spacing w:before="60" w:after="60" w:line="290" w:lineRule="auto"/>
            </w:pPr>
            <w:r>
              <w:rPr>
                <w:color w:val="1F2A44"/>
              </w:rPr>
              <w:t>Your young person can speak openly without worrying that what they say will travel home before they are ready.</w:t>
            </w:r>
          </w:p>
          <w:p w14:paraId="2C80F3C5" w14:textId="77777777" w:rsidR="00506AA9" w:rsidRDefault="00000000">
            <w:pPr>
              <w:spacing w:before="60" w:after="60" w:line="290" w:lineRule="auto"/>
            </w:pPr>
            <w:r>
              <w:rPr>
                <w:color w:val="1F2A44"/>
              </w:rPr>
              <w:t>You can still expect to be kept informed about anything that affects your young person's safety.</w:t>
            </w:r>
          </w:p>
          <w:p w14:paraId="6A1493F9" w14:textId="77777777" w:rsidR="00506AA9" w:rsidRDefault="00000000">
            <w:pPr>
              <w:spacing w:before="60" w:after="60" w:line="290" w:lineRule="auto"/>
            </w:pPr>
            <w:r>
              <w:rPr>
                <w:color w:val="1F2A44"/>
              </w:rPr>
              <w:t>If you have concerns or want to share something with me about what is happening at home, you are welcome to - I will use that information thoughtfully and will let your young person know in age-appropriate ways.</w:t>
            </w:r>
          </w:p>
        </w:tc>
      </w:tr>
    </w:tbl>
    <w:p w14:paraId="16D43B6E" w14:textId="77777777" w:rsidR="00506AA9" w:rsidRDefault="00000000">
      <w:r>
        <w:br w:type="page"/>
      </w:r>
    </w:p>
    <w:p w14:paraId="66F8A9C0" w14:textId="77777777" w:rsidR="00506AA9" w:rsidRDefault="00000000">
      <w:pPr>
        <w:spacing w:before="600" w:after="100"/>
        <w:jc w:val="center"/>
      </w:pPr>
      <w:r>
        <w:rPr>
          <w:i/>
          <w:iCs/>
          <w:color w:val="6B5B95"/>
          <w:sz w:val="24"/>
          <w:szCs w:val="24"/>
        </w:rPr>
        <w:lastRenderedPageBreak/>
        <w:t>Part One</w:t>
      </w:r>
    </w:p>
    <w:p w14:paraId="6C950CD4" w14:textId="77777777" w:rsidR="00506AA9" w:rsidRDefault="00000000">
      <w:pPr>
        <w:spacing w:before="100" w:after="200"/>
        <w:jc w:val="center"/>
      </w:pPr>
      <w:r>
        <w:rPr>
          <w:b/>
          <w:bCs/>
          <w:color w:val="2D7A7A"/>
          <w:sz w:val="48"/>
          <w:szCs w:val="48"/>
        </w:rPr>
        <w:t>The Foundations</w:t>
      </w:r>
    </w:p>
    <w:p w14:paraId="2D1A184E" w14:textId="77777777" w:rsidR="00506AA9" w:rsidRDefault="00000000">
      <w:pPr>
        <w:spacing w:before="100" w:after="400"/>
        <w:jc w:val="center"/>
      </w:pPr>
      <w:r>
        <w:rPr>
          <w:i/>
          <w:iCs/>
          <w:color w:val="555555"/>
          <w:sz w:val="24"/>
          <w:szCs w:val="24"/>
        </w:rPr>
        <w:t>Things that help, regardless of the difficulty</w:t>
      </w:r>
    </w:p>
    <w:p w14:paraId="5D232267" w14:textId="77777777" w:rsidR="00506AA9" w:rsidRDefault="00506AA9">
      <w:pPr>
        <w:spacing w:before="400" w:after="400"/>
      </w:pPr>
    </w:p>
    <w:p w14:paraId="27EBC0DB" w14:textId="77777777" w:rsidR="00506AA9" w:rsidRDefault="00000000">
      <w:pPr>
        <w:spacing w:before="100" w:after="120" w:line="300" w:lineRule="auto"/>
      </w:pPr>
      <w:r>
        <w:rPr>
          <w:color w:val="1F2A44"/>
        </w:rPr>
        <w:t>The strategies in this section apply broadly. They are not specific to any one difficulty - they are simply the conditions in which most young people do best. You will probably already be doing most of them, at least some of the time. Where you are not, see what feels possible to add in. Where you are, take heart from that.</w:t>
      </w:r>
    </w:p>
    <w:p w14:paraId="1A525991" w14:textId="77777777" w:rsidR="00506AA9" w:rsidRDefault="00000000">
      <w:r>
        <w:br w:type="page"/>
      </w:r>
    </w:p>
    <w:p w14:paraId="6442D881" w14:textId="77777777" w:rsidR="00506AA9" w:rsidRDefault="00000000">
      <w:pPr>
        <w:pStyle w:val="Heading2"/>
      </w:pPr>
      <w:r>
        <w:lastRenderedPageBreak/>
        <w:t>Be Present and Available</w:t>
      </w:r>
    </w:p>
    <w:p w14:paraId="7378BBFB" w14:textId="77777777" w:rsidR="00506AA9" w:rsidRDefault="00000000">
      <w:pPr>
        <w:spacing w:before="100" w:after="120" w:line="300" w:lineRule="auto"/>
      </w:pPr>
      <w:r>
        <w:rPr>
          <w:color w:val="1F2A44"/>
        </w:rPr>
        <w:t>Your young person needs to know you are there, even if they are not ready to talk. Being physically present - in the kitchen when they come home, available at bedtime, around at mealtimes - sends a message of safety that words alone cannot.</w:t>
      </w:r>
    </w:p>
    <w:p w14:paraId="79D07455" w14:textId="77777777" w:rsidR="00506AA9" w:rsidRDefault="00000000">
      <w:pPr>
        <w:spacing w:before="100" w:after="120" w:line="300" w:lineRule="auto"/>
      </w:pPr>
      <w:r>
        <w:rPr>
          <w:color w:val="1F2A44"/>
        </w:rPr>
        <w:t>Of course, being there is not always possible. If you work shifts, commute, or have other children who also need you, you cannot be everywhere at once. Even a routine that means your young person knows what to expect on which days - "Mum is home for dinner on Tuesdays and Thursdays," "Dad does the school run on Mondays" - provides much of the same reassurance.</w:t>
      </w:r>
    </w:p>
    <w:p w14:paraId="4D0BCD26" w14:textId="77777777" w:rsidR="00506AA9" w:rsidRDefault="00506AA9">
      <w:pPr>
        <w:spacing w:before="80" w:after="80"/>
      </w:pPr>
    </w:p>
    <w:p w14:paraId="58CA16C6" w14:textId="77777777" w:rsidR="00506AA9" w:rsidRDefault="00000000">
      <w:pPr>
        <w:pStyle w:val="ListParagraph"/>
        <w:numPr>
          <w:ilvl w:val="0"/>
          <w:numId w:val="2"/>
        </w:numPr>
        <w:spacing w:before="60" w:after="60" w:line="290" w:lineRule="auto"/>
      </w:pPr>
      <w:r>
        <w:rPr>
          <w:color w:val="1F2A44"/>
        </w:rPr>
        <w:t>Try to be available at transition points in the day. Mornings, after school, and bedtime are often when young people are most likely to open up.</w:t>
      </w:r>
    </w:p>
    <w:p w14:paraId="5BD8A051" w14:textId="77777777" w:rsidR="00506AA9" w:rsidRDefault="00000000">
      <w:pPr>
        <w:pStyle w:val="ListParagraph"/>
        <w:numPr>
          <w:ilvl w:val="0"/>
          <w:numId w:val="2"/>
        </w:numPr>
        <w:spacing w:before="60" w:after="60" w:line="290" w:lineRule="auto"/>
      </w:pPr>
      <w:r>
        <w:rPr>
          <w:color w:val="1F2A44"/>
        </w:rPr>
        <w:t>Side-by-side activities (driving, walking, cooking together, walking the dog) often create more natural conversation than sitting face to face.</w:t>
      </w:r>
    </w:p>
    <w:p w14:paraId="208B1CF8" w14:textId="77777777" w:rsidR="00506AA9" w:rsidRDefault="00000000">
      <w:pPr>
        <w:pStyle w:val="ListParagraph"/>
        <w:numPr>
          <w:ilvl w:val="0"/>
          <w:numId w:val="2"/>
        </w:numPr>
        <w:spacing w:before="60" w:after="60" w:line="290" w:lineRule="auto"/>
      </w:pPr>
      <w:r>
        <w:rPr>
          <w:color w:val="1F2A44"/>
        </w:rPr>
        <w:t>If they do not want to talk, that is fine. Your presence still matters.</w:t>
      </w:r>
    </w:p>
    <w:p w14:paraId="13E30BE5" w14:textId="77777777" w:rsidR="00506AA9" w:rsidRDefault="00000000">
      <w:pPr>
        <w:pStyle w:val="ListParagraph"/>
        <w:numPr>
          <w:ilvl w:val="0"/>
          <w:numId w:val="2"/>
        </w:numPr>
        <w:spacing w:before="60" w:after="60" w:line="290" w:lineRule="auto"/>
      </w:pPr>
      <w:r>
        <w:rPr>
          <w:color w:val="1F2A44"/>
        </w:rPr>
        <w:t>A simple "I am around if you need me" can do more than a hundred direct questions.</w:t>
      </w:r>
    </w:p>
    <w:p w14:paraId="084C13B5" w14:textId="77777777" w:rsidR="00506AA9" w:rsidRDefault="00000000">
      <w:pPr>
        <w:pStyle w:val="Heading2"/>
      </w:pPr>
      <w:r>
        <w:t>Listen Without Fixing</w:t>
      </w:r>
    </w:p>
    <w:p w14:paraId="699CAD1D" w14:textId="77777777" w:rsidR="00506AA9" w:rsidRDefault="00000000">
      <w:pPr>
        <w:spacing w:before="100" w:after="120" w:line="300" w:lineRule="auto"/>
      </w:pPr>
      <w:r>
        <w:rPr>
          <w:color w:val="1F2A44"/>
        </w:rPr>
        <w:t>When your young person does share something, the instinct to fix, advise, or reassure is powerful. Try to resist it, at least initially. What they often need first is simply to feel heard.</w:t>
      </w:r>
    </w:p>
    <w:p w14:paraId="3AAA31BD" w14:textId="77777777" w:rsidR="00506AA9" w:rsidRDefault="00506AA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220C73B4" w14:textId="77777777">
        <w:tblPrEx>
          <w:tblCellMar>
            <w:top w:w="0" w:type="dxa"/>
            <w:bottom w:w="0" w:type="dxa"/>
          </w:tblCellMar>
        </w:tblPrEx>
        <w:tc>
          <w:tcPr>
            <w:tcW w:w="9360" w:type="dxa"/>
            <w:tcBorders>
              <w:top w:val="none" w:sz="0" w:space="0" w:color="FFFFFF"/>
              <w:left w:val="single" w:sz="24" w:space="0" w:color="5B8A72"/>
              <w:bottom w:val="none" w:sz="0" w:space="0" w:color="FFFFFF"/>
              <w:right w:val="none" w:sz="0" w:space="0" w:color="FFFFFF"/>
            </w:tcBorders>
            <w:shd w:val="clear" w:color="auto" w:fill="E8EFE8"/>
            <w:tcMar>
              <w:top w:w="200" w:type="dxa"/>
              <w:left w:w="280" w:type="dxa"/>
              <w:bottom w:w="200" w:type="dxa"/>
              <w:right w:w="280" w:type="dxa"/>
            </w:tcMar>
          </w:tcPr>
          <w:p w14:paraId="2E42F155" w14:textId="77777777" w:rsidR="00506AA9" w:rsidRDefault="00000000">
            <w:pPr>
              <w:spacing w:before="60" w:after="100"/>
            </w:pPr>
            <w:r>
              <w:rPr>
                <w:b/>
                <w:bCs/>
                <w:color w:val="5B8A72"/>
                <w:sz w:val="24"/>
                <w:szCs w:val="24"/>
              </w:rPr>
              <w:t>Try these responses</w:t>
            </w:r>
          </w:p>
          <w:p w14:paraId="59312344" w14:textId="77777777" w:rsidR="00506AA9" w:rsidRDefault="00000000">
            <w:pPr>
              <w:spacing w:before="60" w:after="60" w:line="290" w:lineRule="auto"/>
            </w:pPr>
            <w:r>
              <w:rPr>
                <w:color w:val="1F2A44"/>
              </w:rPr>
              <w:t>"That sounds really tough."</w:t>
            </w:r>
          </w:p>
          <w:p w14:paraId="4D22DC4B" w14:textId="77777777" w:rsidR="00506AA9" w:rsidRDefault="00000000">
            <w:pPr>
              <w:spacing w:before="60" w:after="60" w:line="290" w:lineRule="auto"/>
            </w:pPr>
            <w:r>
              <w:rPr>
                <w:color w:val="1F2A44"/>
              </w:rPr>
              <w:t>"I can see why that upset you."</w:t>
            </w:r>
          </w:p>
          <w:p w14:paraId="4D69F500" w14:textId="77777777" w:rsidR="00506AA9" w:rsidRDefault="00000000">
            <w:pPr>
              <w:spacing w:before="60" w:after="60" w:line="290" w:lineRule="auto"/>
            </w:pPr>
            <w:r>
              <w:rPr>
                <w:color w:val="1F2A44"/>
              </w:rPr>
              <w:t>"Thank you for telling me."</w:t>
            </w:r>
          </w:p>
          <w:p w14:paraId="74E8CCF9" w14:textId="77777777" w:rsidR="00506AA9" w:rsidRDefault="00000000">
            <w:pPr>
              <w:spacing w:before="60" w:after="60" w:line="290" w:lineRule="auto"/>
            </w:pPr>
            <w:r>
              <w:rPr>
                <w:color w:val="1F2A44"/>
              </w:rPr>
              <w:t>"I am here if you want to talk more about it, and it is also fine if you do not."</w:t>
            </w:r>
          </w:p>
        </w:tc>
      </w:tr>
    </w:tbl>
    <w:p w14:paraId="52BF94FC" w14:textId="77777777" w:rsidR="00506AA9" w:rsidRDefault="00506AA9">
      <w:pPr>
        <w:spacing w:before="100" w:after="100"/>
      </w:pPr>
    </w:p>
    <w:p w14:paraId="1AC36429" w14:textId="77777777" w:rsidR="00506AA9" w:rsidRDefault="00000000">
      <w:pPr>
        <w:spacing w:before="100" w:after="120" w:line="300" w:lineRule="auto"/>
      </w:pPr>
      <w:r>
        <w:rPr>
          <w:color w:val="1F2A44"/>
        </w:rPr>
        <w:t>Try to avoid jumping to problem-solving, questioning their perspective, or comparing their experience to your own or someone else's. These responses, although well-intentioned, can shut down communication. The fix can come later, once your young person feels heard. Often, when they feel heard, they work out the fix themselves.</w:t>
      </w:r>
    </w:p>
    <w:p w14:paraId="54E63FDA" w14:textId="77777777" w:rsidR="00506AA9" w:rsidRDefault="00000000">
      <w:r>
        <w:br w:type="page"/>
      </w:r>
    </w:p>
    <w:p w14:paraId="202C6890" w14:textId="77777777" w:rsidR="00506AA9" w:rsidRDefault="00000000">
      <w:pPr>
        <w:pStyle w:val="Heading2"/>
      </w:pPr>
      <w:r>
        <w:lastRenderedPageBreak/>
        <w:t>Keep Routines and Structure</w:t>
      </w:r>
    </w:p>
    <w:p w14:paraId="62B41209" w14:textId="77777777" w:rsidR="00506AA9" w:rsidRDefault="00000000">
      <w:pPr>
        <w:spacing w:before="100" w:after="120" w:line="300" w:lineRule="auto"/>
      </w:pPr>
      <w:r>
        <w:rPr>
          <w:color w:val="1F2A44"/>
        </w:rPr>
        <w:t>Predictable routines provide a sense of safety and containment. This does not mean being rigid, but maintaining a general rhythm to the day - regular mealtimes, consistent bedtimes, clear expectations - helps young people feel grounded, especially when their internal world feels chaotic.</w:t>
      </w:r>
    </w:p>
    <w:p w14:paraId="3124C62D" w14:textId="77777777" w:rsidR="00506AA9" w:rsidRDefault="00000000">
      <w:pPr>
        <w:spacing w:before="100" w:after="120" w:line="300" w:lineRule="auto"/>
      </w:pPr>
      <w:r>
        <w:rPr>
          <w:color w:val="1F2A44"/>
        </w:rPr>
        <w:t>When a young person is struggling, there is often a temptation to drop boundaries and routines in an effort to make things easier. This can feel kinder in the short term, but it tends to add to the sense of unpredictability. A young person who does not know whether bedtime is at 9 or midnight, or whether they will be expected at school tomorrow or not, has one more thing to manage.</w:t>
      </w:r>
    </w:p>
    <w:p w14:paraId="6AD37D31" w14:textId="77777777" w:rsidR="00506AA9" w:rsidRDefault="00506AA9">
      <w:pPr>
        <w:spacing w:before="80" w:after="80"/>
      </w:pPr>
    </w:p>
    <w:p w14:paraId="4E76C0A1" w14:textId="77777777" w:rsidR="00506AA9" w:rsidRDefault="00000000">
      <w:pPr>
        <w:pStyle w:val="ListParagraph"/>
        <w:numPr>
          <w:ilvl w:val="0"/>
          <w:numId w:val="2"/>
        </w:numPr>
        <w:spacing w:before="60" w:after="60" w:line="290" w:lineRule="auto"/>
      </w:pPr>
      <w:r>
        <w:rPr>
          <w:color w:val="1F2A44"/>
        </w:rPr>
        <w:t>Try to keep mealtimes as a shared, device-free space where possible.</w:t>
      </w:r>
    </w:p>
    <w:p w14:paraId="3CC8B5AF" w14:textId="77777777" w:rsidR="00506AA9" w:rsidRDefault="00000000">
      <w:pPr>
        <w:pStyle w:val="ListParagraph"/>
        <w:numPr>
          <w:ilvl w:val="0"/>
          <w:numId w:val="2"/>
        </w:numPr>
        <w:spacing w:before="60" w:after="60" w:line="290" w:lineRule="auto"/>
      </w:pPr>
      <w:r>
        <w:rPr>
          <w:color w:val="1F2A44"/>
        </w:rPr>
        <w:t>Maintain gentle boundaries around bedtime and screens, even when it feels easier not to.</w:t>
      </w:r>
    </w:p>
    <w:p w14:paraId="7AEEC234" w14:textId="77777777" w:rsidR="00506AA9" w:rsidRDefault="00000000">
      <w:pPr>
        <w:pStyle w:val="ListParagraph"/>
        <w:numPr>
          <w:ilvl w:val="0"/>
          <w:numId w:val="2"/>
        </w:numPr>
        <w:spacing w:before="60" w:after="60" w:line="290" w:lineRule="auto"/>
      </w:pPr>
      <w:r>
        <w:rPr>
          <w:color w:val="1F2A44"/>
        </w:rPr>
        <w:t>If routines have broken down (which is common and nothing to feel guilty about), rebuild them gradually rather than all at once.</w:t>
      </w:r>
    </w:p>
    <w:p w14:paraId="349D379B" w14:textId="77777777" w:rsidR="00506AA9" w:rsidRDefault="00000000">
      <w:pPr>
        <w:pStyle w:val="ListParagraph"/>
        <w:numPr>
          <w:ilvl w:val="0"/>
          <w:numId w:val="2"/>
        </w:numPr>
        <w:spacing w:before="60" w:after="60" w:line="290" w:lineRule="auto"/>
      </w:pPr>
      <w:r>
        <w:rPr>
          <w:color w:val="1F2A44"/>
        </w:rPr>
        <w:t>Give advance warning of changes where you can. Surprise transitions are harder than expected ones.</w:t>
      </w:r>
    </w:p>
    <w:p w14:paraId="0E6B12BF" w14:textId="77777777" w:rsidR="00506AA9" w:rsidRDefault="00000000">
      <w:pPr>
        <w:pStyle w:val="Heading2"/>
      </w:pPr>
      <w:r>
        <w:t>Validate Their Feelings</w:t>
      </w:r>
    </w:p>
    <w:p w14:paraId="3CBAF045" w14:textId="77777777" w:rsidR="00506AA9" w:rsidRDefault="00000000">
      <w:pPr>
        <w:spacing w:before="100" w:after="120" w:line="300" w:lineRule="auto"/>
      </w:pPr>
      <w:r>
        <w:rPr>
          <w:color w:val="1F2A44"/>
        </w:rPr>
        <w:t>Validation does not mean agreeing with everything your young person says or does. It means acknowledging that their feelings make sense given their experience. Phrases like "I can see why you feel that way" or "It makes sense that you are upset" go a long way.</w:t>
      </w:r>
    </w:p>
    <w:p w14:paraId="6AA05A76" w14:textId="77777777" w:rsidR="00506AA9" w:rsidRDefault="00000000">
      <w:pPr>
        <w:spacing w:before="100" w:after="120" w:line="300" w:lineRule="auto"/>
      </w:pPr>
      <w:r>
        <w:rPr>
          <w:color w:val="1F2A44"/>
        </w:rPr>
        <w:t>Avoid minimising ("It is not that bad"), comparing ("When I was your age..."), or rushing to positivity ("But look at all the good things in your life"). These responses, however kindly meant, can leave a young person feeling dismissed.</w:t>
      </w:r>
    </w:p>
    <w:p w14:paraId="24BB4114" w14:textId="77777777" w:rsidR="00506AA9" w:rsidRDefault="00506AA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4B386A5F"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3EBC586F" w14:textId="77777777" w:rsidR="00506AA9" w:rsidRDefault="00000000">
            <w:pPr>
              <w:spacing w:before="60" w:after="100"/>
            </w:pPr>
            <w:r>
              <w:rPr>
                <w:b/>
                <w:bCs/>
                <w:color w:val="6B5B95"/>
                <w:sz w:val="24"/>
                <w:szCs w:val="24"/>
              </w:rPr>
              <w:t>A small distinction that matters</w:t>
            </w:r>
          </w:p>
          <w:p w14:paraId="5A996EB1" w14:textId="77777777" w:rsidR="00506AA9" w:rsidRDefault="00000000">
            <w:pPr>
              <w:spacing w:before="60" w:after="60" w:line="290" w:lineRule="auto"/>
            </w:pPr>
            <w:r>
              <w:rPr>
                <w:color w:val="1F2A44"/>
              </w:rPr>
              <w:t>Validating a feeling is not the same as endorsing a behaviour. You can say "I can see you are furious" without saying "and so it is fine to slam the door." Naming the feeling first usually makes the conversation about the behaviour easier, not harder.</w:t>
            </w:r>
          </w:p>
        </w:tc>
      </w:tr>
    </w:tbl>
    <w:p w14:paraId="4E5591D5" w14:textId="77777777" w:rsidR="00506AA9" w:rsidRDefault="00000000">
      <w:r>
        <w:br w:type="page"/>
      </w:r>
    </w:p>
    <w:p w14:paraId="43C8719E" w14:textId="77777777" w:rsidR="00506AA9" w:rsidRDefault="00000000">
      <w:pPr>
        <w:pStyle w:val="Heading2"/>
      </w:pPr>
      <w:r>
        <w:lastRenderedPageBreak/>
        <w:t>Model Emotional Openness</w:t>
      </w:r>
    </w:p>
    <w:p w14:paraId="7BBBA10C" w14:textId="77777777" w:rsidR="00506AA9" w:rsidRDefault="00000000">
      <w:pPr>
        <w:spacing w:before="100" w:after="120" w:line="300" w:lineRule="auto"/>
      </w:pPr>
      <w:r>
        <w:rPr>
          <w:color w:val="1F2A44"/>
        </w:rPr>
        <w:t>Young people learn about emotions by watching the adults around them. If you can occasionally name your own feelings in an age-appropriate way - "I am feeling a bit stressed today" or "That news made me sad" - it normalises emotional expression and gives your young person permission to do the same.</w:t>
      </w:r>
    </w:p>
    <w:p w14:paraId="681E43B7" w14:textId="77777777" w:rsidR="00506AA9" w:rsidRDefault="00000000">
      <w:pPr>
        <w:spacing w:before="100" w:after="120" w:line="300" w:lineRule="auto"/>
      </w:pPr>
      <w:r>
        <w:rPr>
          <w:color w:val="1F2A44"/>
        </w:rPr>
        <w:t>This is not about offloading your own problems onto your child, and it is not about performing vulnerability. It is about showing, in small everyday ways, that feelings are a normal, manageable part of life - that adults have them too, and survive them.</w:t>
      </w:r>
    </w:p>
    <w:p w14:paraId="6C18B525" w14:textId="77777777" w:rsidR="00506AA9" w:rsidRDefault="00000000">
      <w:pPr>
        <w:spacing w:before="100" w:after="120" w:line="300" w:lineRule="auto"/>
      </w:pPr>
      <w:r>
        <w:rPr>
          <w:color w:val="1F2A44"/>
        </w:rPr>
        <w:t>Modelling repair matters just as much as modelling feeling. If you snap, lose your temper, or get something wrong, saying "I am sorry, I was tired and that came out sharper than I meant" teaches your young person that mistakes can be repaired - which is one of the most useful things they can learn.</w:t>
      </w:r>
    </w:p>
    <w:p w14:paraId="0AEA3B57" w14:textId="77777777" w:rsidR="00506AA9" w:rsidRDefault="00000000">
      <w:pPr>
        <w:pStyle w:val="Heading2"/>
      </w:pPr>
      <w:r>
        <w:t>Be Patient with Progress</w:t>
      </w:r>
    </w:p>
    <w:p w14:paraId="56F3257D" w14:textId="77777777" w:rsidR="00506AA9" w:rsidRDefault="00000000">
      <w:pPr>
        <w:spacing w:before="100" w:after="120" w:line="300" w:lineRule="auto"/>
      </w:pPr>
      <w:r>
        <w:rPr>
          <w:color w:val="1F2A44"/>
        </w:rPr>
        <w:t>Change takes time. Your young person may not show obvious signs of improvement for weeks or even months. They may resist strategies, forget what they have learned, or seem to go backwards. This is a normal part of the process.</w:t>
      </w:r>
    </w:p>
    <w:p w14:paraId="48F1FEAE" w14:textId="77777777" w:rsidR="00506AA9" w:rsidRDefault="00000000">
      <w:pPr>
        <w:spacing w:before="100" w:after="120" w:line="300" w:lineRule="auto"/>
      </w:pPr>
      <w:r>
        <w:rPr>
          <w:color w:val="1F2A44"/>
        </w:rPr>
        <w:t>Try to notice small shifts rather than waiting for dramatic change: a slightly calmer morning, one fewer meltdown in a week, a moment of humour that had been absent, a willingness to try something new even briefly. These are meaningful signs of progress.</w:t>
      </w:r>
    </w:p>
    <w:p w14:paraId="06C443FD" w14:textId="77777777" w:rsidR="00506AA9" w:rsidRDefault="00000000">
      <w:pPr>
        <w:spacing w:before="100" w:after="120" w:line="300" w:lineRule="auto"/>
      </w:pPr>
      <w:r>
        <w:rPr>
          <w:color w:val="1F2A44"/>
        </w:rPr>
        <w:t>Progress is often not a straight line. A good week followed by a difficult one does not mean things are not working - it usually means your young person is processing something. The pattern over months matters more than the pattern over days.</w:t>
      </w:r>
    </w:p>
    <w:p w14:paraId="3270EE2B" w14:textId="77777777" w:rsidR="00506AA9" w:rsidRDefault="00000000">
      <w:r>
        <w:br w:type="page"/>
      </w:r>
    </w:p>
    <w:p w14:paraId="316DB65F" w14:textId="77777777" w:rsidR="00506AA9" w:rsidRDefault="00000000">
      <w:pPr>
        <w:spacing w:before="600" w:after="100"/>
        <w:jc w:val="center"/>
      </w:pPr>
      <w:r>
        <w:rPr>
          <w:i/>
          <w:iCs/>
          <w:color w:val="6B5B95"/>
          <w:sz w:val="24"/>
          <w:szCs w:val="24"/>
        </w:rPr>
        <w:lastRenderedPageBreak/>
        <w:t>Part Two</w:t>
      </w:r>
    </w:p>
    <w:p w14:paraId="58FA30AE" w14:textId="77777777" w:rsidR="00506AA9" w:rsidRDefault="00000000">
      <w:pPr>
        <w:spacing w:before="100" w:after="200"/>
        <w:jc w:val="center"/>
      </w:pPr>
      <w:r>
        <w:rPr>
          <w:b/>
          <w:bCs/>
          <w:color w:val="2D7A7A"/>
          <w:sz w:val="44"/>
          <w:szCs w:val="44"/>
        </w:rPr>
        <w:t>Communicating with Your Young Person</w:t>
      </w:r>
    </w:p>
    <w:p w14:paraId="112A58B5" w14:textId="77777777" w:rsidR="00506AA9" w:rsidRDefault="00000000">
      <w:pPr>
        <w:spacing w:before="100" w:after="400"/>
        <w:jc w:val="center"/>
      </w:pPr>
      <w:r>
        <w:rPr>
          <w:i/>
          <w:iCs/>
          <w:color w:val="555555"/>
          <w:sz w:val="24"/>
          <w:szCs w:val="24"/>
        </w:rPr>
        <w:t>Keeping the channels open</w:t>
      </w:r>
    </w:p>
    <w:p w14:paraId="2099D4E6" w14:textId="77777777" w:rsidR="00506AA9" w:rsidRDefault="00000000">
      <w:r>
        <w:br w:type="page"/>
      </w:r>
    </w:p>
    <w:p w14:paraId="4889376C" w14:textId="77777777" w:rsidR="00506AA9" w:rsidRDefault="00000000">
      <w:pPr>
        <w:pStyle w:val="Heading2"/>
      </w:pPr>
      <w:r>
        <w:lastRenderedPageBreak/>
        <w:t>Talking About Therapy</w:t>
      </w:r>
    </w:p>
    <w:p w14:paraId="53200918" w14:textId="77777777" w:rsidR="00506AA9" w:rsidRDefault="00000000">
      <w:pPr>
        <w:spacing w:before="100" w:after="120" w:line="300" w:lineRule="auto"/>
      </w:pPr>
      <w:r>
        <w:rPr>
          <w:color w:val="1F2A44"/>
        </w:rPr>
        <w:t>How you talk about therapy at home affects how your young person experiences it. The therapy space is theirs, and treating it as such helps them get the most from it.</w:t>
      </w:r>
    </w:p>
    <w:p w14:paraId="0F09B5EA" w14:textId="77777777" w:rsidR="00506AA9" w:rsidRDefault="00506AA9">
      <w:pPr>
        <w:spacing w:before="80" w:after="80"/>
      </w:pPr>
    </w:p>
    <w:p w14:paraId="02947D78" w14:textId="77777777" w:rsidR="00506AA9" w:rsidRDefault="00000000">
      <w:pPr>
        <w:pStyle w:val="ListParagraph"/>
        <w:numPr>
          <w:ilvl w:val="0"/>
          <w:numId w:val="2"/>
        </w:numPr>
        <w:spacing w:before="60" w:after="60" w:line="290" w:lineRule="auto"/>
      </w:pPr>
      <w:r>
        <w:rPr>
          <w:color w:val="1F2A44"/>
        </w:rPr>
        <w:t>Avoid asking "What did you talk about today?" after sessions. This can feel intrusive and pressuring. Try "How are you feeling?" or simply "Good to see you" instead.</w:t>
      </w:r>
    </w:p>
    <w:p w14:paraId="159E258F" w14:textId="77777777" w:rsidR="00506AA9" w:rsidRDefault="00000000">
      <w:pPr>
        <w:pStyle w:val="ListParagraph"/>
        <w:numPr>
          <w:ilvl w:val="0"/>
          <w:numId w:val="2"/>
        </w:numPr>
        <w:spacing w:before="60" w:after="60" w:line="290" w:lineRule="auto"/>
      </w:pPr>
      <w:r>
        <w:rPr>
          <w:color w:val="1F2A44"/>
        </w:rPr>
        <w:t>If they volunteer information, listen with interest but without probing for more detail.</w:t>
      </w:r>
    </w:p>
    <w:p w14:paraId="6F13A4EF" w14:textId="77777777" w:rsidR="00506AA9" w:rsidRDefault="00000000">
      <w:pPr>
        <w:pStyle w:val="ListParagraph"/>
        <w:numPr>
          <w:ilvl w:val="0"/>
          <w:numId w:val="2"/>
        </w:numPr>
        <w:spacing w:before="60" w:after="60" w:line="290" w:lineRule="auto"/>
      </w:pPr>
      <w:r>
        <w:rPr>
          <w:color w:val="1F2A44"/>
        </w:rPr>
        <w:t>Never use what they have shared in therapy against them later, in arguments or otherwise.</w:t>
      </w:r>
    </w:p>
    <w:p w14:paraId="5FAB4854" w14:textId="77777777" w:rsidR="00506AA9" w:rsidRDefault="00000000">
      <w:pPr>
        <w:pStyle w:val="ListParagraph"/>
        <w:numPr>
          <w:ilvl w:val="0"/>
          <w:numId w:val="2"/>
        </w:numPr>
        <w:spacing w:before="60" w:after="60" w:line="290" w:lineRule="auto"/>
      </w:pPr>
      <w:r>
        <w:rPr>
          <w:color w:val="1F2A44"/>
        </w:rPr>
        <w:t>Avoid expressing frustration about the cost or time commitment of therapy in front of your young person. They may interpret this as meaning they are a burden.</w:t>
      </w:r>
    </w:p>
    <w:p w14:paraId="4902A0BF" w14:textId="77777777" w:rsidR="00506AA9" w:rsidRDefault="00000000">
      <w:pPr>
        <w:pStyle w:val="ListParagraph"/>
        <w:numPr>
          <w:ilvl w:val="0"/>
          <w:numId w:val="2"/>
        </w:numPr>
        <w:spacing w:before="60" w:after="60" w:line="290" w:lineRule="auto"/>
      </w:pPr>
      <w:r>
        <w:rPr>
          <w:color w:val="1F2A44"/>
        </w:rPr>
        <w:t>If your young person says therapy is "not working" or that they do not want to go, do not immediately agree to stop. Sometimes resistance comes when therapy is just starting to touch on something difficult. Speak to the therapist about it - that is what they are there for.</w:t>
      </w:r>
    </w:p>
    <w:p w14:paraId="04DD9E40" w14:textId="77777777" w:rsidR="00506AA9" w:rsidRDefault="00000000">
      <w:pPr>
        <w:pStyle w:val="Heading2"/>
      </w:pPr>
      <w:r>
        <w:t>Talking About Difficult Topics</w:t>
      </w:r>
    </w:p>
    <w:p w14:paraId="450CAF14" w14:textId="77777777" w:rsidR="00506AA9" w:rsidRDefault="00000000">
      <w:pPr>
        <w:spacing w:before="100" w:after="120" w:line="300" w:lineRule="auto"/>
      </w:pPr>
      <w:r>
        <w:rPr>
          <w:color w:val="1F2A44"/>
        </w:rPr>
        <w:t>If your young person raises something difficult - self-harm, suicidal thoughts, bullying, substance use, something that has happened to them - try to stay calm. Your reaction in that moment will determine whether they come to you again.</w:t>
      </w:r>
    </w:p>
    <w:p w14:paraId="12A56417" w14:textId="77777777" w:rsidR="00506AA9" w:rsidRDefault="00506AA9">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6ED119D9" w14:textId="77777777">
        <w:tblPrEx>
          <w:tblCellMar>
            <w:top w:w="0" w:type="dxa"/>
            <w:bottom w:w="0" w:type="dxa"/>
          </w:tblCellMar>
        </w:tblPrEx>
        <w:tc>
          <w:tcPr>
            <w:tcW w:w="9360" w:type="dxa"/>
            <w:tcBorders>
              <w:top w:val="none" w:sz="0" w:space="0" w:color="FFFFFF"/>
              <w:left w:val="single" w:sz="24" w:space="0" w:color="5B8A72"/>
              <w:bottom w:val="none" w:sz="0" w:space="0" w:color="FFFFFF"/>
              <w:right w:val="none" w:sz="0" w:space="0" w:color="FFFFFF"/>
            </w:tcBorders>
            <w:shd w:val="clear" w:color="auto" w:fill="E8EFE8"/>
            <w:tcMar>
              <w:top w:w="200" w:type="dxa"/>
              <w:left w:w="280" w:type="dxa"/>
              <w:bottom w:w="200" w:type="dxa"/>
              <w:right w:w="280" w:type="dxa"/>
            </w:tcMar>
          </w:tcPr>
          <w:p w14:paraId="6DFD8751" w14:textId="77777777" w:rsidR="00506AA9" w:rsidRDefault="00000000">
            <w:pPr>
              <w:spacing w:before="60" w:after="100"/>
            </w:pPr>
            <w:r>
              <w:rPr>
                <w:b/>
                <w:bCs/>
                <w:color w:val="5B8A72"/>
                <w:sz w:val="24"/>
                <w:szCs w:val="24"/>
              </w:rPr>
              <w:t>In the moment, try to</w:t>
            </w:r>
          </w:p>
          <w:p w14:paraId="323D1AC6" w14:textId="77777777" w:rsidR="00506AA9" w:rsidRDefault="00000000">
            <w:pPr>
              <w:spacing w:before="60" w:after="60" w:line="290" w:lineRule="auto"/>
            </w:pPr>
            <w:r>
              <w:rPr>
                <w:color w:val="1F2A44"/>
              </w:rPr>
              <w:t>Take a breath before responding.</w:t>
            </w:r>
          </w:p>
          <w:p w14:paraId="6D38EA6E" w14:textId="77777777" w:rsidR="00506AA9" w:rsidRDefault="00000000">
            <w:pPr>
              <w:spacing w:before="60" w:after="60" w:line="290" w:lineRule="auto"/>
            </w:pPr>
            <w:r>
              <w:rPr>
                <w:color w:val="1F2A44"/>
              </w:rPr>
              <w:t>Thank them for telling you.</w:t>
            </w:r>
          </w:p>
          <w:p w14:paraId="3B866942" w14:textId="77777777" w:rsidR="00506AA9" w:rsidRDefault="00000000">
            <w:pPr>
              <w:spacing w:before="60" w:after="60" w:line="290" w:lineRule="auto"/>
            </w:pPr>
            <w:r>
              <w:rPr>
                <w:color w:val="1F2A44"/>
              </w:rPr>
              <w:t>Ask what they need from you right now.</w:t>
            </w:r>
          </w:p>
          <w:p w14:paraId="2E80E703" w14:textId="77777777" w:rsidR="00506AA9" w:rsidRDefault="00000000">
            <w:pPr>
              <w:spacing w:before="60" w:after="60" w:line="290" w:lineRule="auto"/>
            </w:pPr>
            <w:r>
              <w:rPr>
                <w:color w:val="1F2A44"/>
              </w:rPr>
              <w:t>Avoid showing shock, anger, or panic. You can process your own feelings later, with support.</w:t>
            </w:r>
          </w:p>
          <w:p w14:paraId="222B365C" w14:textId="77777777" w:rsidR="00506AA9" w:rsidRDefault="00000000">
            <w:pPr>
              <w:spacing w:before="60" w:after="60" w:line="290" w:lineRule="auto"/>
            </w:pPr>
            <w:r>
              <w:rPr>
                <w:color w:val="1F2A44"/>
              </w:rPr>
              <w:t>Let them know you will work out next steps together. They are not in trouble.</w:t>
            </w:r>
          </w:p>
        </w:tc>
      </w:tr>
    </w:tbl>
    <w:p w14:paraId="66D97D09" w14:textId="77777777" w:rsidR="00506AA9" w:rsidRDefault="00506AA9">
      <w:pPr>
        <w:spacing w:before="100" w:after="100"/>
      </w:pPr>
    </w:p>
    <w:p w14:paraId="409EAEFE" w14:textId="77777777" w:rsidR="00506AA9" w:rsidRDefault="00000000">
      <w:pPr>
        <w:spacing w:before="100" w:after="120" w:line="300" w:lineRule="auto"/>
      </w:pPr>
      <w:r>
        <w:rPr>
          <w:color w:val="1F2A44"/>
        </w:rPr>
        <w:t>It is genuinely difficult to receive that kind of disclosure from your child without reacting. If you do react - if you cry, or get angry, or panic - it is not the end of the world. Coming back later and saying "I am sorry, I was caught off guard. I want you to know you can tell me anything, and I will work hard to stay with you when you do" repairs a lot.</w:t>
      </w:r>
    </w:p>
    <w:p w14:paraId="22AC0F41" w14:textId="77777777" w:rsidR="00506AA9" w:rsidRDefault="00000000">
      <w:r>
        <w:br w:type="page"/>
      </w:r>
    </w:p>
    <w:p w14:paraId="3DD2074E" w14:textId="77777777" w:rsidR="00506AA9" w:rsidRDefault="00000000">
      <w:pPr>
        <w:pStyle w:val="Heading2"/>
      </w:pPr>
      <w:r>
        <w:lastRenderedPageBreak/>
        <w:t>When They Do Not Want to Talk</w:t>
      </w:r>
    </w:p>
    <w:p w14:paraId="3D6F1B3F" w14:textId="77777777" w:rsidR="00506AA9" w:rsidRDefault="00000000">
      <w:pPr>
        <w:spacing w:before="100" w:after="120" w:line="300" w:lineRule="auto"/>
      </w:pPr>
      <w:r>
        <w:rPr>
          <w:color w:val="1F2A44"/>
        </w:rPr>
        <w:t>This is normal and developmentally appropriate, particularly for teenagers. It is not a rejection of you. The job of adolescence is partly to separate from parents in order to become a more independent person - and not talking is one of the ways that separation shows up.</w:t>
      </w:r>
    </w:p>
    <w:p w14:paraId="6A75068B" w14:textId="77777777" w:rsidR="00506AA9" w:rsidRDefault="00000000">
      <w:pPr>
        <w:spacing w:before="100" w:after="120" w:line="300" w:lineRule="auto"/>
      </w:pPr>
      <w:r>
        <w:rPr>
          <w:color w:val="1F2A44"/>
        </w:rPr>
        <w:t>Keep gently checking in without pressuring. A simple "I am here if you need me" is enough. Some young people communicate better through text, notes, or shared activities than through face-to-face conversation. Some prefer to talk while doing something else - in the car, on a walk, while cooking, while playing a video game alongside you.</w:t>
      </w:r>
    </w:p>
    <w:p w14:paraId="2688E75A" w14:textId="77777777" w:rsidR="00506AA9" w:rsidRDefault="00000000">
      <w:pPr>
        <w:spacing w:before="100" w:after="120" w:line="300" w:lineRule="auto"/>
      </w:pPr>
      <w:r>
        <w:rPr>
          <w:color w:val="1F2A44"/>
        </w:rPr>
        <w:t>If they consistently shut down, ask yourself - and them, gently - whether something specific is making it hard. Sometimes it is something they are worried you will react badly to. Sometimes it is something they do not yet have words for. Sometimes it is simply that they need their privacy at this stage of life, and that is fine too.</w:t>
      </w:r>
    </w:p>
    <w:p w14:paraId="6D202DE7"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3AD27627" w14:textId="77777777">
        <w:tblPrEx>
          <w:tblCellMar>
            <w:top w:w="0" w:type="dxa"/>
            <w:bottom w:w="0" w:type="dxa"/>
          </w:tblCellMar>
        </w:tblPrEx>
        <w:tc>
          <w:tcPr>
            <w:tcW w:w="9360" w:type="dxa"/>
            <w:tcBorders>
              <w:top w:val="none" w:sz="0" w:space="0" w:color="FFFFFF"/>
              <w:left w:val="single" w:sz="24" w:space="0" w:color="2D7A7A"/>
              <w:bottom w:val="none" w:sz="0" w:space="0" w:color="FFFFFF"/>
              <w:right w:val="none" w:sz="0" w:space="0" w:color="FFFFFF"/>
            </w:tcBorders>
            <w:shd w:val="clear" w:color="auto" w:fill="E5EFEF"/>
            <w:tcMar>
              <w:top w:w="200" w:type="dxa"/>
              <w:left w:w="280" w:type="dxa"/>
              <w:bottom w:w="200" w:type="dxa"/>
              <w:right w:w="280" w:type="dxa"/>
            </w:tcMar>
          </w:tcPr>
          <w:p w14:paraId="068DD854" w14:textId="77777777" w:rsidR="00506AA9" w:rsidRDefault="00000000">
            <w:pPr>
              <w:spacing w:before="60" w:after="100"/>
            </w:pPr>
            <w:r>
              <w:rPr>
                <w:b/>
                <w:bCs/>
                <w:color w:val="2D7A7A"/>
                <w:sz w:val="24"/>
                <w:szCs w:val="24"/>
              </w:rPr>
              <w:t>A useful phrase</w:t>
            </w:r>
          </w:p>
          <w:p w14:paraId="0AB0C717" w14:textId="77777777" w:rsidR="00506AA9" w:rsidRDefault="00000000">
            <w:pPr>
              <w:spacing w:before="60" w:after="60" w:line="290" w:lineRule="auto"/>
            </w:pPr>
            <w:r>
              <w:rPr>
                <w:color w:val="1F2A44"/>
              </w:rPr>
              <w:t>"You do not have to tell me, and I am not going to push. I just want you to know I have noticed something is off, and I am here whenever you are ready - or not ready, but want to anyway."</w:t>
            </w:r>
          </w:p>
        </w:tc>
      </w:tr>
    </w:tbl>
    <w:p w14:paraId="370B83DF" w14:textId="77777777" w:rsidR="00506AA9" w:rsidRDefault="00000000">
      <w:r>
        <w:br w:type="page"/>
      </w:r>
    </w:p>
    <w:p w14:paraId="4FCEC359" w14:textId="77777777" w:rsidR="00506AA9" w:rsidRDefault="00000000">
      <w:pPr>
        <w:spacing w:before="600" w:after="100"/>
        <w:jc w:val="center"/>
      </w:pPr>
      <w:r>
        <w:rPr>
          <w:i/>
          <w:iCs/>
          <w:color w:val="6B5B95"/>
          <w:sz w:val="24"/>
          <w:szCs w:val="24"/>
        </w:rPr>
        <w:lastRenderedPageBreak/>
        <w:t>Part Three</w:t>
      </w:r>
    </w:p>
    <w:p w14:paraId="4A291628" w14:textId="77777777" w:rsidR="00506AA9" w:rsidRDefault="00000000">
      <w:pPr>
        <w:spacing w:before="100" w:after="200"/>
        <w:jc w:val="center"/>
      </w:pPr>
      <w:r>
        <w:rPr>
          <w:b/>
          <w:bCs/>
          <w:color w:val="2D7A7A"/>
          <w:sz w:val="40"/>
          <w:szCs w:val="40"/>
        </w:rPr>
        <w:t>Understanding What You Might Be Seeing</w:t>
      </w:r>
    </w:p>
    <w:p w14:paraId="2543DACB" w14:textId="77777777" w:rsidR="00506AA9" w:rsidRDefault="00000000">
      <w:pPr>
        <w:spacing w:before="100" w:after="400"/>
        <w:jc w:val="center"/>
      </w:pPr>
      <w:r>
        <w:rPr>
          <w:i/>
          <w:iCs/>
          <w:color w:val="555555"/>
          <w:sz w:val="24"/>
          <w:szCs w:val="24"/>
        </w:rPr>
        <w:t>A page each on common difficulties</w:t>
      </w:r>
    </w:p>
    <w:p w14:paraId="372D648E" w14:textId="77777777" w:rsidR="00506AA9" w:rsidRDefault="00506AA9">
      <w:pPr>
        <w:spacing w:before="300" w:after="300"/>
      </w:pPr>
    </w:p>
    <w:p w14:paraId="63776803" w14:textId="77777777" w:rsidR="00506AA9" w:rsidRDefault="00000000">
      <w:pPr>
        <w:spacing w:before="100" w:after="120" w:line="300" w:lineRule="auto"/>
      </w:pPr>
      <w:r>
        <w:rPr>
          <w:color w:val="1F2A44"/>
        </w:rPr>
        <w:t>The following sections describe some of the common patterns and difficulties that bring young people to therapy. They are organised by what you might be noticing at home, rather than by clinical labels - because that is how most parents experience it. You do not need to read all of them. Focus on the sections that feel most relevant to your young person right now.</w:t>
      </w:r>
    </w:p>
    <w:p w14:paraId="76DE1F6A" w14:textId="77777777" w:rsidR="00506AA9" w:rsidRDefault="00000000">
      <w:pPr>
        <w:spacing w:before="100" w:after="120" w:line="300" w:lineRule="auto"/>
      </w:pPr>
      <w:r>
        <w:rPr>
          <w:color w:val="1F2A44"/>
        </w:rPr>
        <w:t>Each section includes what may help at home, what to try to avoid, and when to consider seeking additional support. Where there is a clinical term that might be helpful for you to know - particularly if you are searching for further information or speaking to a GP - I have included it in passing rather than leading with it.</w:t>
      </w:r>
    </w:p>
    <w:p w14:paraId="42682E07"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0AC4EEAA"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31BA9A6F" w14:textId="77777777" w:rsidR="00506AA9" w:rsidRDefault="00000000">
            <w:pPr>
              <w:spacing w:before="60" w:after="100"/>
            </w:pPr>
            <w:r>
              <w:rPr>
                <w:b/>
                <w:bCs/>
                <w:color w:val="6B5B95"/>
                <w:sz w:val="24"/>
                <w:szCs w:val="24"/>
              </w:rPr>
              <w:t>An important note</w:t>
            </w:r>
          </w:p>
          <w:p w14:paraId="5EC370A2" w14:textId="77777777" w:rsidR="00506AA9" w:rsidRDefault="00000000">
            <w:pPr>
              <w:spacing w:before="60" w:after="60" w:line="290" w:lineRule="auto"/>
            </w:pPr>
            <w:r>
              <w:rPr>
                <w:color w:val="1F2A44"/>
              </w:rPr>
              <w:t>These descriptions are not diagnostic. Many of these patterns overlap, and many young people experience more than one at a time. The aim of these pages is to give you a starting point for understanding and a framework for support - not to tell you what is happening for your particular young person. If you are concerned, the right next step is usually a conversation with their GP, school, or therapist.</w:t>
            </w:r>
          </w:p>
        </w:tc>
      </w:tr>
    </w:tbl>
    <w:p w14:paraId="4004B43E" w14:textId="77777777" w:rsidR="00506AA9" w:rsidRDefault="00000000">
      <w:r>
        <w:br w:type="page"/>
      </w:r>
    </w:p>
    <w:p w14:paraId="0F83891D" w14:textId="77777777" w:rsidR="00506AA9" w:rsidRDefault="00000000">
      <w:pPr>
        <w:pStyle w:val="Heading2"/>
      </w:pPr>
      <w:r>
        <w:lastRenderedPageBreak/>
        <w:t>When Your Young Person Seems Worried, Fearful, or On Edge</w:t>
      </w:r>
    </w:p>
    <w:p w14:paraId="442FE82A" w14:textId="77777777" w:rsidR="00506AA9" w:rsidRDefault="00000000">
      <w:pPr>
        <w:spacing w:before="100" w:after="120" w:line="300" w:lineRule="auto"/>
      </w:pPr>
      <w:r>
        <w:rPr>
          <w:color w:val="1F2A44"/>
        </w:rPr>
        <w:t>You might notice your young person worrying excessively about things that did not used to bother them, complaining of stomach aches or headaches (particularly before school or social events), struggling to sleep, becoming clingy or irritable, or avoiding situations they once managed. They may ask for reassurance repeatedly, or seem unable to relax. These are common signs of anxiety - one of the most frequent reasons young people come to therapy. It is important to understand that anxiety is not a choice, and your young person cannot simply "snap out of it." Their nervous system is doing what it is wired to do - it is just doing it more often, and at a higher intensity, than is helpful.</w:t>
      </w:r>
    </w:p>
    <w:p w14:paraId="7CEA69CC"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06AA9" w14:paraId="04B26F3A" w14:textId="77777777">
        <w:tblPrEx>
          <w:tblCellMar>
            <w:top w:w="0" w:type="dxa"/>
            <w:bottom w:w="0" w:type="dxa"/>
          </w:tblCellMar>
        </w:tblPrEx>
        <w:tc>
          <w:tcPr>
            <w:tcW w:w="4680" w:type="dxa"/>
            <w:tcBorders>
              <w:top w:val="single" w:sz="4" w:space="0" w:color="5B8A72"/>
              <w:left w:val="single" w:sz="4" w:space="0" w:color="5B8A72"/>
              <w:bottom w:val="single" w:sz="4" w:space="0" w:color="5B8A72"/>
              <w:right w:val="single" w:sz="4" w:space="0" w:color="5B8A72"/>
            </w:tcBorders>
            <w:shd w:val="clear" w:color="auto" w:fill="E8EFE8"/>
            <w:tcMar>
              <w:top w:w="200" w:type="dxa"/>
              <w:left w:w="240" w:type="dxa"/>
              <w:bottom w:w="200" w:type="dxa"/>
              <w:right w:w="240" w:type="dxa"/>
            </w:tcMar>
          </w:tcPr>
          <w:p w14:paraId="47E9AF72" w14:textId="77777777" w:rsidR="00506AA9" w:rsidRDefault="00000000">
            <w:pPr>
              <w:spacing w:before="80" w:after="120"/>
            </w:pPr>
            <w:r>
              <w:rPr>
                <w:b/>
                <w:bCs/>
                <w:color w:val="5B8A72"/>
                <w:sz w:val="24"/>
                <w:szCs w:val="24"/>
              </w:rPr>
              <w:t>What may help</w:t>
            </w:r>
          </w:p>
          <w:p w14:paraId="6AFC7750" w14:textId="77777777" w:rsidR="00506AA9" w:rsidRDefault="00000000">
            <w:pPr>
              <w:spacing w:before="50" w:after="50" w:line="280" w:lineRule="auto"/>
              <w:ind w:left="100"/>
            </w:pPr>
            <w:r>
              <w:rPr>
                <w:color w:val="1F2A44"/>
              </w:rPr>
              <w:t>• Acknowledge that the worry feels real, even if the cause seems small to you.</w:t>
            </w:r>
          </w:p>
          <w:p w14:paraId="727A1C2A" w14:textId="77777777" w:rsidR="00506AA9" w:rsidRDefault="00000000">
            <w:pPr>
              <w:spacing w:before="50" w:after="50" w:line="280" w:lineRule="auto"/>
              <w:ind w:left="100"/>
            </w:pPr>
            <w:r>
              <w:rPr>
                <w:color w:val="1F2A44"/>
              </w:rPr>
              <w:t>• Help them name what they are feeling. "It sounds like your stomach is in knots about tomorrow."</w:t>
            </w:r>
          </w:p>
          <w:p w14:paraId="51976ADF" w14:textId="77777777" w:rsidR="00506AA9" w:rsidRDefault="00000000">
            <w:pPr>
              <w:spacing w:before="50" w:after="50" w:line="280" w:lineRule="auto"/>
              <w:ind w:left="100"/>
            </w:pPr>
            <w:r>
              <w:rPr>
                <w:color w:val="1F2A44"/>
              </w:rPr>
              <w:t>• Practise slow breathing together: in for four, hold for four, out for six.</w:t>
            </w:r>
          </w:p>
          <w:p w14:paraId="38EBD157" w14:textId="77777777" w:rsidR="00506AA9" w:rsidRDefault="00000000">
            <w:pPr>
              <w:spacing w:before="50" w:after="50" w:line="280" w:lineRule="auto"/>
              <w:ind w:left="100"/>
            </w:pPr>
            <w:r>
              <w:rPr>
                <w:color w:val="1F2A44"/>
              </w:rPr>
              <w:t>• Keep predictable routines, and give advance notice of changes.</w:t>
            </w:r>
          </w:p>
          <w:p w14:paraId="49CAD8C3" w14:textId="77777777" w:rsidR="00506AA9" w:rsidRDefault="00000000">
            <w:pPr>
              <w:spacing w:before="50" w:after="50" w:line="280" w:lineRule="auto"/>
              <w:ind w:left="100"/>
            </w:pPr>
            <w:r>
              <w:rPr>
                <w:color w:val="1F2A44"/>
              </w:rPr>
              <w:t>• Break overwhelming tasks into smaller, more manageable steps.</w:t>
            </w:r>
          </w:p>
          <w:p w14:paraId="05EA88BC" w14:textId="77777777" w:rsidR="00506AA9" w:rsidRDefault="00000000">
            <w:pPr>
              <w:spacing w:before="50" w:after="50" w:line="280" w:lineRule="auto"/>
              <w:ind w:left="100"/>
            </w:pPr>
            <w:r>
              <w:rPr>
                <w:color w:val="1F2A44"/>
              </w:rPr>
              <w:t>• Encourage gentle exposure to feared situations, with support.</w:t>
            </w:r>
          </w:p>
        </w:tc>
        <w:tc>
          <w:tcPr>
            <w:tcW w:w="4680" w:type="dxa"/>
            <w:tcBorders>
              <w:top w:val="single" w:sz="4" w:space="0" w:color="B87A7A"/>
              <w:left w:val="single" w:sz="4" w:space="0" w:color="B87A7A"/>
              <w:bottom w:val="single" w:sz="4" w:space="0" w:color="B87A7A"/>
              <w:right w:val="single" w:sz="4" w:space="0" w:color="B87A7A"/>
            </w:tcBorders>
            <w:shd w:val="clear" w:color="auto" w:fill="F5EAEA"/>
            <w:tcMar>
              <w:top w:w="200" w:type="dxa"/>
              <w:left w:w="240" w:type="dxa"/>
              <w:bottom w:w="200" w:type="dxa"/>
              <w:right w:w="240" w:type="dxa"/>
            </w:tcMar>
          </w:tcPr>
          <w:p w14:paraId="118C4A40" w14:textId="77777777" w:rsidR="00506AA9" w:rsidRDefault="00000000">
            <w:pPr>
              <w:spacing w:before="80" w:after="120"/>
            </w:pPr>
            <w:r>
              <w:rPr>
                <w:b/>
                <w:bCs/>
                <w:color w:val="B87A7A"/>
                <w:sz w:val="24"/>
                <w:szCs w:val="24"/>
              </w:rPr>
              <w:t>What to try to avoid</w:t>
            </w:r>
          </w:p>
          <w:p w14:paraId="4E092455" w14:textId="77777777" w:rsidR="00506AA9" w:rsidRDefault="00000000">
            <w:pPr>
              <w:spacing w:before="50" w:after="50" w:line="280" w:lineRule="auto"/>
              <w:ind w:left="100"/>
            </w:pPr>
            <w:r>
              <w:rPr>
                <w:color w:val="1F2A44"/>
              </w:rPr>
              <w:t>• Avoiding everything they find difficult. Avoidance feels kind but feeds anxiety over time.</w:t>
            </w:r>
          </w:p>
          <w:p w14:paraId="4FC3BBBA" w14:textId="77777777" w:rsidR="00506AA9" w:rsidRDefault="00000000">
            <w:pPr>
              <w:spacing w:before="50" w:after="50" w:line="280" w:lineRule="auto"/>
              <w:ind w:left="100"/>
            </w:pPr>
            <w:r>
              <w:rPr>
                <w:color w:val="1F2A44"/>
              </w:rPr>
              <w:t>• Excessive reassurance-seeking. Repeated answers to "Are you sure?" tend to soothe in the moment but make the worry stronger next time.</w:t>
            </w:r>
          </w:p>
          <w:p w14:paraId="2305A929" w14:textId="77777777" w:rsidR="00506AA9" w:rsidRDefault="00000000">
            <w:pPr>
              <w:spacing w:before="50" w:after="50" w:line="280" w:lineRule="auto"/>
              <w:ind w:left="100"/>
            </w:pPr>
            <w:r>
              <w:rPr>
                <w:color w:val="1F2A44"/>
              </w:rPr>
              <w:t>• Telling them not to worry. They cannot stop on demand.</w:t>
            </w:r>
          </w:p>
          <w:p w14:paraId="2B375486" w14:textId="77777777" w:rsidR="00506AA9" w:rsidRDefault="00000000">
            <w:pPr>
              <w:spacing w:before="50" w:after="50" w:line="280" w:lineRule="auto"/>
              <w:ind w:left="100"/>
            </w:pPr>
            <w:r>
              <w:rPr>
                <w:color w:val="1F2A44"/>
              </w:rPr>
              <w:t>• Dismissing physical symptoms as "just nerves" - they are real, even when the cause is anxiety.</w:t>
            </w:r>
          </w:p>
        </w:tc>
      </w:tr>
    </w:tbl>
    <w:p w14:paraId="4C61AFAE"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76B8E4C5"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5A9D751C" w14:textId="77777777" w:rsidR="00506AA9" w:rsidRDefault="00000000">
            <w:pPr>
              <w:spacing w:before="60" w:after="120"/>
            </w:pPr>
            <w:r>
              <w:rPr>
                <w:b/>
                <w:bCs/>
                <w:color w:val="6B5B95"/>
                <w:sz w:val="24"/>
                <w:szCs w:val="24"/>
              </w:rPr>
              <w:t>When to consider seeking additional support</w:t>
            </w:r>
          </w:p>
          <w:p w14:paraId="65A29746" w14:textId="77777777" w:rsidR="00506AA9" w:rsidRDefault="00000000">
            <w:pPr>
              <w:spacing w:before="50" w:after="50" w:line="280" w:lineRule="auto"/>
              <w:ind w:left="100"/>
            </w:pPr>
            <w:r>
              <w:rPr>
                <w:color w:val="1F2A44"/>
              </w:rPr>
              <w:t>• Anxiety is preventing them from going to school, seeing friends, or doing things they used to enjoy.</w:t>
            </w:r>
          </w:p>
          <w:p w14:paraId="29924C0C" w14:textId="77777777" w:rsidR="00506AA9" w:rsidRDefault="00000000">
            <w:pPr>
              <w:spacing w:before="50" w:after="50" w:line="280" w:lineRule="auto"/>
              <w:ind w:left="100"/>
            </w:pPr>
            <w:r>
              <w:rPr>
                <w:color w:val="1F2A44"/>
              </w:rPr>
              <w:t>• Physical symptoms (headaches, stomach pain, panic attacks) are happening regularly.</w:t>
            </w:r>
          </w:p>
          <w:p w14:paraId="6C7C263F" w14:textId="6006149A" w:rsidR="00506AA9" w:rsidRDefault="00000000">
            <w:pPr>
              <w:spacing w:before="50" w:after="50" w:line="280" w:lineRule="auto"/>
              <w:ind w:left="100"/>
            </w:pPr>
            <w:r>
              <w:rPr>
                <w:color w:val="1F2A44"/>
              </w:rPr>
              <w:t>• Worry is taking up their day.</w:t>
            </w:r>
          </w:p>
          <w:p w14:paraId="71D4406F" w14:textId="77777777" w:rsidR="00506AA9" w:rsidRDefault="00000000">
            <w:pPr>
              <w:spacing w:before="50" w:after="50" w:line="280" w:lineRule="auto"/>
              <w:ind w:left="100"/>
            </w:pPr>
            <w:r>
              <w:rPr>
                <w:color w:val="1F2A44"/>
              </w:rPr>
              <w:t>• They are experiencing panic attacks - sudden episodes of intense fear with physical symptoms like racing heart, dizziness, breathlessness.</w:t>
            </w:r>
          </w:p>
        </w:tc>
      </w:tr>
    </w:tbl>
    <w:p w14:paraId="2E2D62E9" w14:textId="77777777" w:rsidR="00506AA9" w:rsidRDefault="00506AA9">
      <w:pPr>
        <w:spacing w:before="120" w:after="120"/>
      </w:pPr>
    </w:p>
    <w:p w14:paraId="1D035A42" w14:textId="77777777" w:rsidR="00E37A77" w:rsidRDefault="00E37A77">
      <w:pPr>
        <w:spacing w:before="120" w:after="120"/>
      </w:pPr>
    </w:p>
    <w:p w14:paraId="37011416" w14:textId="77777777" w:rsidR="00E37A77" w:rsidRDefault="00E37A77">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65358713"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F5EFE0"/>
            <w:tcMar>
              <w:top w:w="200" w:type="dxa"/>
              <w:left w:w="280" w:type="dxa"/>
              <w:bottom w:w="200" w:type="dxa"/>
              <w:right w:w="280" w:type="dxa"/>
            </w:tcMar>
          </w:tcPr>
          <w:p w14:paraId="1E385C8A" w14:textId="77777777" w:rsidR="00506AA9" w:rsidRDefault="00000000">
            <w:pPr>
              <w:spacing w:before="60" w:after="100"/>
            </w:pPr>
            <w:r>
              <w:rPr>
                <w:b/>
                <w:bCs/>
                <w:color w:val="6B5B95"/>
                <w:sz w:val="24"/>
                <w:szCs w:val="24"/>
              </w:rPr>
              <w:lastRenderedPageBreak/>
              <w:t>A note about reassurance</w:t>
            </w:r>
          </w:p>
          <w:p w14:paraId="7342D014" w14:textId="77777777" w:rsidR="00506AA9" w:rsidRDefault="00000000">
            <w:pPr>
              <w:spacing w:before="60" w:after="60" w:line="290" w:lineRule="auto"/>
            </w:pPr>
            <w:r>
              <w:rPr>
                <w:color w:val="1F2A44"/>
              </w:rPr>
              <w:t>Many parents are surprised to learn that constantly reassuring an anxious young person can make anxiety worse. Reassurance offers temporary relief, but it teaches the brain that the worry was something dangerous that needed soothing - so the worry comes back stronger. Try instead: "I cannot promise nothing bad will happen, but I know you can handle it, and I am here."</w:t>
            </w:r>
          </w:p>
        </w:tc>
      </w:tr>
    </w:tbl>
    <w:p w14:paraId="518BCED3" w14:textId="77777777" w:rsidR="00506AA9" w:rsidRDefault="00000000">
      <w:r>
        <w:br w:type="page"/>
      </w:r>
    </w:p>
    <w:p w14:paraId="7B8A5635" w14:textId="77777777" w:rsidR="00506AA9" w:rsidRDefault="00000000">
      <w:pPr>
        <w:pStyle w:val="Heading2"/>
      </w:pPr>
      <w:r>
        <w:lastRenderedPageBreak/>
        <w:t>When Your Young Person Seems Low, Withdrawn, or Has Lost Interest</w:t>
      </w:r>
    </w:p>
    <w:p w14:paraId="051A1C21" w14:textId="77777777" w:rsidR="00506AA9" w:rsidRDefault="00000000">
      <w:pPr>
        <w:spacing w:before="100" w:after="120" w:line="300" w:lineRule="auto"/>
      </w:pPr>
      <w:r>
        <w:rPr>
          <w:color w:val="1F2A44"/>
        </w:rPr>
        <w:t>You might notice your young person spending more time alone, losing interest in things they used to enjoy, seeming flat or irritable, sleeping much more or less than usual, or expressing feelings of worthlessness. In young people, low mood does not always look like classical sadness - it can show up as boredom, anger, defiance, or simply switching off. If these changes have lasted more than a couple of weeks and are not lifting, your young person may be experiencing what professionals sometimes call depression, and it is worth taking seriously. Depression is not laziness or attention-seeking - it is a real and treatable condition that affects how a person thinks, feels, and functions.</w:t>
      </w:r>
    </w:p>
    <w:p w14:paraId="55B5CE9E"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06AA9" w14:paraId="138F467F" w14:textId="77777777">
        <w:tblPrEx>
          <w:tblCellMar>
            <w:top w:w="0" w:type="dxa"/>
            <w:bottom w:w="0" w:type="dxa"/>
          </w:tblCellMar>
        </w:tblPrEx>
        <w:tc>
          <w:tcPr>
            <w:tcW w:w="4680" w:type="dxa"/>
            <w:tcBorders>
              <w:top w:val="single" w:sz="4" w:space="0" w:color="5B8A72"/>
              <w:left w:val="single" w:sz="4" w:space="0" w:color="5B8A72"/>
              <w:bottom w:val="single" w:sz="4" w:space="0" w:color="5B8A72"/>
              <w:right w:val="single" w:sz="4" w:space="0" w:color="5B8A72"/>
            </w:tcBorders>
            <w:shd w:val="clear" w:color="auto" w:fill="E8EFE8"/>
            <w:tcMar>
              <w:top w:w="200" w:type="dxa"/>
              <w:left w:w="240" w:type="dxa"/>
              <w:bottom w:w="200" w:type="dxa"/>
              <w:right w:w="240" w:type="dxa"/>
            </w:tcMar>
          </w:tcPr>
          <w:p w14:paraId="3AC458D1" w14:textId="77777777" w:rsidR="00506AA9" w:rsidRDefault="00000000">
            <w:pPr>
              <w:spacing w:before="80" w:after="120"/>
            </w:pPr>
            <w:r>
              <w:rPr>
                <w:b/>
                <w:bCs/>
                <w:color w:val="5B8A72"/>
                <w:sz w:val="24"/>
                <w:szCs w:val="24"/>
              </w:rPr>
              <w:t>What may help</w:t>
            </w:r>
          </w:p>
          <w:p w14:paraId="19902677" w14:textId="77777777" w:rsidR="00506AA9" w:rsidRDefault="00000000">
            <w:pPr>
              <w:spacing w:before="50" w:after="50" w:line="280" w:lineRule="auto"/>
              <w:ind w:left="100"/>
            </w:pPr>
            <w:r>
              <w:rPr>
                <w:color w:val="1F2A44"/>
              </w:rPr>
              <w:t>• Maintain connection through small, consistent gestures - a cup of tea brought to their room, a brief check-in, a film together.</w:t>
            </w:r>
          </w:p>
          <w:p w14:paraId="4A206338" w14:textId="77777777" w:rsidR="00506AA9" w:rsidRDefault="00000000">
            <w:pPr>
              <w:spacing w:before="50" w:after="50" w:line="280" w:lineRule="auto"/>
              <w:ind w:left="100"/>
            </w:pPr>
            <w:r>
              <w:rPr>
                <w:color w:val="1F2A44"/>
              </w:rPr>
              <w:t>• Encourage gentle activity, even when motivation is low. Movement helps mood.</w:t>
            </w:r>
          </w:p>
          <w:p w14:paraId="578B39D4" w14:textId="77777777" w:rsidR="00506AA9" w:rsidRDefault="00000000">
            <w:pPr>
              <w:spacing w:before="50" w:after="50" w:line="280" w:lineRule="auto"/>
              <w:ind w:left="100"/>
            </w:pPr>
            <w:r>
              <w:rPr>
                <w:color w:val="1F2A44"/>
              </w:rPr>
              <w:t>• Help them maintain basic self-care: eating, washing, going outside.</w:t>
            </w:r>
          </w:p>
          <w:p w14:paraId="133655BB" w14:textId="77777777" w:rsidR="00506AA9" w:rsidRDefault="00000000">
            <w:pPr>
              <w:spacing w:before="50" w:after="50" w:line="280" w:lineRule="auto"/>
              <w:ind w:left="100"/>
            </w:pPr>
            <w:r>
              <w:rPr>
                <w:color w:val="1F2A44"/>
              </w:rPr>
              <w:t>• Notice and reflect back any small positives without overdoing it.</w:t>
            </w:r>
          </w:p>
          <w:p w14:paraId="2683A700" w14:textId="77777777" w:rsidR="00506AA9" w:rsidRDefault="00000000">
            <w:pPr>
              <w:spacing w:before="50" w:after="50" w:line="280" w:lineRule="auto"/>
              <w:ind w:left="100"/>
            </w:pPr>
            <w:r>
              <w:rPr>
                <w:color w:val="1F2A44"/>
              </w:rPr>
              <w:t>• Keep the lines of communication open without forcing conversation.</w:t>
            </w:r>
          </w:p>
          <w:p w14:paraId="23AA6A17" w14:textId="77777777" w:rsidR="00506AA9" w:rsidRDefault="00000000">
            <w:pPr>
              <w:spacing w:before="50" w:after="50" w:line="280" w:lineRule="auto"/>
              <w:ind w:left="100"/>
            </w:pPr>
            <w:r>
              <w:rPr>
                <w:color w:val="1F2A44"/>
              </w:rPr>
              <w:t>• Hold the hope on their behalf, even when they cannot.</w:t>
            </w:r>
          </w:p>
        </w:tc>
        <w:tc>
          <w:tcPr>
            <w:tcW w:w="4680" w:type="dxa"/>
            <w:tcBorders>
              <w:top w:val="single" w:sz="4" w:space="0" w:color="B87A7A"/>
              <w:left w:val="single" w:sz="4" w:space="0" w:color="B87A7A"/>
              <w:bottom w:val="single" w:sz="4" w:space="0" w:color="B87A7A"/>
              <w:right w:val="single" w:sz="4" w:space="0" w:color="B87A7A"/>
            </w:tcBorders>
            <w:shd w:val="clear" w:color="auto" w:fill="F5EAEA"/>
            <w:tcMar>
              <w:top w:w="200" w:type="dxa"/>
              <w:left w:w="240" w:type="dxa"/>
              <w:bottom w:w="200" w:type="dxa"/>
              <w:right w:w="240" w:type="dxa"/>
            </w:tcMar>
          </w:tcPr>
          <w:p w14:paraId="5BB4CBF2" w14:textId="77777777" w:rsidR="00506AA9" w:rsidRDefault="00000000">
            <w:pPr>
              <w:spacing w:before="80" w:after="120"/>
            </w:pPr>
            <w:r>
              <w:rPr>
                <w:b/>
                <w:bCs/>
                <w:color w:val="B87A7A"/>
                <w:sz w:val="24"/>
                <w:szCs w:val="24"/>
              </w:rPr>
              <w:t>What to try to avoid</w:t>
            </w:r>
          </w:p>
          <w:p w14:paraId="4200E9B7" w14:textId="77777777" w:rsidR="00506AA9" w:rsidRDefault="00000000">
            <w:pPr>
              <w:spacing w:before="50" w:after="50" w:line="280" w:lineRule="auto"/>
              <w:ind w:left="100"/>
            </w:pPr>
            <w:r>
              <w:rPr>
                <w:color w:val="1F2A44"/>
              </w:rPr>
              <w:t>• Telling them to "cheer up" or "snap out of it."</w:t>
            </w:r>
          </w:p>
          <w:p w14:paraId="3812F36A" w14:textId="77777777" w:rsidR="00506AA9" w:rsidRDefault="00000000">
            <w:pPr>
              <w:spacing w:before="50" w:after="50" w:line="280" w:lineRule="auto"/>
              <w:ind w:left="100"/>
            </w:pPr>
            <w:r>
              <w:rPr>
                <w:color w:val="1F2A44"/>
              </w:rPr>
              <w:t>• Comparing them to others ("Your sister never struggled like this").</w:t>
            </w:r>
          </w:p>
          <w:p w14:paraId="4A10EC7E" w14:textId="77777777" w:rsidR="00506AA9" w:rsidRDefault="00000000">
            <w:pPr>
              <w:spacing w:before="50" w:after="50" w:line="280" w:lineRule="auto"/>
              <w:ind w:left="100"/>
            </w:pPr>
            <w:r>
              <w:rPr>
                <w:color w:val="1F2A44"/>
              </w:rPr>
              <w:t>• Trying to talk them out of how they feel.</w:t>
            </w:r>
          </w:p>
          <w:p w14:paraId="064D8674" w14:textId="77777777" w:rsidR="00506AA9" w:rsidRDefault="00000000">
            <w:pPr>
              <w:spacing w:before="50" w:after="50" w:line="280" w:lineRule="auto"/>
              <w:ind w:left="100"/>
            </w:pPr>
            <w:r>
              <w:rPr>
                <w:color w:val="1F2A44"/>
              </w:rPr>
              <w:t>• Withdrawing from them when they withdraw from you. Stay present.</w:t>
            </w:r>
          </w:p>
          <w:p w14:paraId="672BBA19" w14:textId="77777777" w:rsidR="00506AA9" w:rsidRDefault="00000000">
            <w:pPr>
              <w:spacing w:before="50" w:after="50" w:line="280" w:lineRule="auto"/>
              <w:ind w:left="100"/>
            </w:pPr>
            <w:r>
              <w:rPr>
                <w:color w:val="1F2A44"/>
              </w:rPr>
              <w:t>• Catastrophising - your fear can leak into them and make things heavier.</w:t>
            </w:r>
          </w:p>
        </w:tc>
      </w:tr>
    </w:tbl>
    <w:p w14:paraId="7A9041D0"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55487B5A"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0B39B3F0" w14:textId="77777777" w:rsidR="00506AA9" w:rsidRDefault="00000000">
            <w:pPr>
              <w:spacing w:before="60" w:after="120"/>
            </w:pPr>
            <w:r>
              <w:rPr>
                <w:b/>
                <w:bCs/>
                <w:color w:val="6B5B95"/>
                <w:sz w:val="24"/>
                <w:szCs w:val="24"/>
              </w:rPr>
              <w:t>When to consider seeking additional support</w:t>
            </w:r>
          </w:p>
          <w:p w14:paraId="3FB8BCE7" w14:textId="100E2508" w:rsidR="00506AA9" w:rsidRDefault="00000000">
            <w:pPr>
              <w:spacing w:before="50" w:after="50" w:line="280" w:lineRule="auto"/>
              <w:ind w:left="100"/>
            </w:pPr>
            <w:r>
              <w:rPr>
                <w:color w:val="1F2A44"/>
              </w:rPr>
              <w:t>• Low mood has lasted more than two weeks without lifting.</w:t>
            </w:r>
          </w:p>
          <w:p w14:paraId="2D33C508" w14:textId="77777777" w:rsidR="00506AA9" w:rsidRDefault="00000000">
            <w:pPr>
              <w:spacing w:before="50" w:after="50" w:line="280" w:lineRule="auto"/>
              <w:ind w:left="100"/>
            </w:pPr>
            <w:r>
              <w:rPr>
                <w:color w:val="1F2A44"/>
              </w:rPr>
              <w:t>• They are unable to function at school or maintain friendships.</w:t>
            </w:r>
          </w:p>
          <w:p w14:paraId="361A98F3" w14:textId="77777777" w:rsidR="00506AA9" w:rsidRDefault="00000000">
            <w:pPr>
              <w:spacing w:before="50" w:after="50" w:line="280" w:lineRule="auto"/>
              <w:ind w:left="100"/>
            </w:pPr>
            <w:r>
              <w:rPr>
                <w:color w:val="1F2A44"/>
              </w:rPr>
              <w:t>• They are talking about not wanting to be here, hating themselves, or feeling like a burden.</w:t>
            </w:r>
          </w:p>
          <w:p w14:paraId="356A8256" w14:textId="77777777" w:rsidR="00506AA9" w:rsidRDefault="00000000">
            <w:pPr>
              <w:spacing w:before="50" w:after="50" w:line="280" w:lineRule="auto"/>
              <w:ind w:left="100"/>
            </w:pPr>
            <w:r>
              <w:rPr>
                <w:color w:val="1F2A44"/>
              </w:rPr>
              <w:t>• They are self-harming or expressing suicidal thoughts (see also the section on self-harm and the crisis information later in this guide).</w:t>
            </w:r>
          </w:p>
          <w:p w14:paraId="5216F1D6" w14:textId="77777777" w:rsidR="00506AA9" w:rsidRDefault="00000000">
            <w:pPr>
              <w:spacing w:before="50" w:after="50" w:line="280" w:lineRule="auto"/>
              <w:ind w:left="100"/>
            </w:pPr>
            <w:r>
              <w:rPr>
                <w:color w:val="1F2A44"/>
              </w:rPr>
              <w:t>• Sleep, appetite, or self-care has significantly changed.</w:t>
            </w:r>
          </w:p>
        </w:tc>
      </w:tr>
    </w:tbl>
    <w:p w14:paraId="58B11904" w14:textId="77777777" w:rsidR="00506AA9" w:rsidRDefault="00000000">
      <w:r>
        <w:br w:type="page"/>
      </w:r>
    </w:p>
    <w:p w14:paraId="1D1988D2" w14:textId="77777777" w:rsidR="00506AA9" w:rsidRDefault="00000000">
      <w:pPr>
        <w:pStyle w:val="Heading2"/>
      </w:pPr>
      <w:r>
        <w:lastRenderedPageBreak/>
        <w:t>When Your Young Person Is Hurting Themselves</w:t>
      </w:r>
    </w:p>
    <w:p w14:paraId="77A29602" w14:textId="77777777" w:rsidR="00506AA9" w:rsidRDefault="00000000">
      <w:pPr>
        <w:spacing w:before="100" w:after="120" w:line="300" w:lineRule="auto"/>
      </w:pPr>
      <w:r>
        <w:rPr>
          <w:color w:val="1F2A44"/>
        </w:rPr>
        <w:t>Discovering that your young person is self-harming is one of the most distressing experiences for any parent. Your reaction in this moment matters enormously. Self-harm is rarely a suicide attempt. More often, it is a way of coping with overwhelming feelings - a way of making invisible pain visible, or of bringing release when the inner world feels unbearable. It is a sign that your young person is struggling with something they cannot yet manage in another way - and it is also something they can be supported through.</w:t>
      </w:r>
    </w:p>
    <w:p w14:paraId="3361D3FF"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06AA9" w14:paraId="0C6B7A94" w14:textId="77777777">
        <w:tblPrEx>
          <w:tblCellMar>
            <w:top w:w="0" w:type="dxa"/>
            <w:bottom w:w="0" w:type="dxa"/>
          </w:tblCellMar>
        </w:tblPrEx>
        <w:tc>
          <w:tcPr>
            <w:tcW w:w="4680" w:type="dxa"/>
            <w:tcBorders>
              <w:top w:val="single" w:sz="4" w:space="0" w:color="5B8A72"/>
              <w:left w:val="single" w:sz="4" w:space="0" w:color="5B8A72"/>
              <w:bottom w:val="single" w:sz="4" w:space="0" w:color="5B8A72"/>
              <w:right w:val="single" w:sz="4" w:space="0" w:color="5B8A72"/>
            </w:tcBorders>
            <w:shd w:val="clear" w:color="auto" w:fill="E8EFE8"/>
            <w:tcMar>
              <w:top w:w="200" w:type="dxa"/>
              <w:left w:w="240" w:type="dxa"/>
              <w:bottom w:w="200" w:type="dxa"/>
              <w:right w:w="240" w:type="dxa"/>
            </w:tcMar>
          </w:tcPr>
          <w:p w14:paraId="4B0EAE7C" w14:textId="77777777" w:rsidR="00506AA9" w:rsidRDefault="00000000">
            <w:pPr>
              <w:spacing w:before="80" w:after="120"/>
            </w:pPr>
            <w:r>
              <w:rPr>
                <w:b/>
                <w:bCs/>
                <w:color w:val="5B8A72"/>
                <w:sz w:val="24"/>
                <w:szCs w:val="24"/>
              </w:rPr>
              <w:t>What may help</w:t>
            </w:r>
          </w:p>
          <w:p w14:paraId="0D48A484" w14:textId="77777777" w:rsidR="00506AA9" w:rsidRDefault="00000000">
            <w:pPr>
              <w:spacing w:before="50" w:after="50" w:line="280" w:lineRule="auto"/>
              <w:ind w:left="100"/>
            </w:pPr>
            <w:r>
              <w:rPr>
                <w:color w:val="1F2A44"/>
              </w:rPr>
              <w:t>• Stay calm, even when you are not. Your composure helps them feel safe to talk to you.</w:t>
            </w:r>
          </w:p>
          <w:p w14:paraId="36DC0AC9" w14:textId="77777777" w:rsidR="00506AA9" w:rsidRDefault="00000000">
            <w:pPr>
              <w:spacing w:before="50" w:after="50" w:line="280" w:lineRule="auto"/>
              <w:ind w:left="100"/>
            </w:pPr>
            <w:r>
              <w:rPr>
                <w:color w:val="1F2A44"/>
              </w:rPr>
              <w:t>• Thank them for telling you (or, if you found out another way, thank them for trusting you with it now).</w:t>
            </w:r>
          </w:p>
          <w:p w14:paraId="329688A7" w14:textId="77777777" w:rsidR="00506AA9" w:rsidRDefault="00000000">
            <w:pPr>
              <w:spacing w:before="50" w:after="50" w:line="280" w:lineRule="auto"/>
              <w:ind w:left="100"/>
            </w:pPr>
            <w:r>
              <w:rPr>
                <w:color w:val="1F2A44"/>
              </w:rPr>
              <w:t>• Listen without judgment or interrogation.</w:t>
            </w:r>
          </w:p>
          <w:p w14:paraId="54053B05" w14:textId="77777777" w:rsidR="00506AA9" w:rsidRDefault="00000000">
            <w:pPr>
              <w:spacing w:before="50" w:after="50" w:line="280" w:lineRule="auto"/>
              <w:ind w:left="100"/>
            </w:pPr>
            <w:r>
              <w:rPr>
                <w:color w:val="1F2A44"/>
              </w:rPr>
              <w:t>• Help them access professional support.</w:t>
            </w:r>
          </w:p>
          <w:p w14:paraId="67B60C2D" w14:textId="77777777" w:rsidR="00506AA9" w:rsidRDefault="00000000">
            <w:pPr>
              <w:spacing w:before="50" w:after="50" w:line="280" w:lineRule="auto"/>
              <w:ind w:left="100"/>
            </w:pPr>
            <w:r>
              <w:rPr>
                <w:color w:val="1F2A44"/>
              </w:rPr>
              <w:t>• Keep first aid supplies easily accessible without making it the focus.</w:t>
            </w:r>
          </w:p>
          <w:p w14:paraId="4DFE00A0" w14:textId="77777777" w:rsidR="00506AA9" w:rsidRDefault="00000000">
            <w:pPr>
              <w:spacing w:before="50" w:after="50" w:line="280" w:lineRule="auto"/>
              <w:ind w:left="100"/>
            </w:pPr>
            <w:r>
              <w:rPr>
                <w:color w:val="1F2A44"/>
              </w:rPr>
              <w:t>• Maintain normal life and connection alongside addressing the self-harm. They are still your child, not a diagnosis.</w:t>
            </w:r>
          </w:p>
        </w:tc>
        <w:tc>
          <w:tcPr>
            <w:tcW w:w="4680" w:type="dxa"/>
            <w:tcBorders>
              <w:top w:val="single" w:sz="4" w:space="0" w:color="B87A7A"/>
              <w:left w:val="single" w:sz="4" w:space="0" w:color="B87A7A"/>
              <w:bottom w:val="single" w:sz="4" w:space="0" w:color="B87A7A"/>
              <w:right w:val="single" w:sz="4" w:space="0" w:color="B87A7A"/>
            </w:tcBorders>
            <w:shd w:val="clear" w:color="auto" w:fill="F5EAEA"/>
            <w:tcMar>
              <w:top w:w="200" w:type="dxa"/>
              <w:left w:w="240" w:type="dxa"/>
              <w:bottom w:w="200" w:type="dxa"/>
              <w:right w:w="240" w:type="dxa"/>
            </w:tcMar>
          </w:tcPr>
          <w:p w14:paraId="246AD1A5" w14:textId="77777777" w:rsidR="00506AA9" w:rsidRDefault="00000000">
            <w:pPr>
              <w:spacing w:before="80" w:after="120"/>
            </w:pPr>
            <w:r>
              <w:rPr>
                <w:b/>
                <w:bCs/>
                <w:color w:val="B87A7A"/>
                <w:sz w:val="24"/>
                <w:szCs w:val="24"/>
              </w:rPr>
              <w:t>What to try to avoid</w:t>
            </w:r>
          </w:p>
          <w:p w14:paraId="30F9606A" w14:textId="77777777" w:rsidR="00506AA9" w:rsidRDefault="00000000">
            <w:pPr>
              <w:spacing w:before="50" w:after="50" w:line="280" w:lineRule="auto"/>
              <w:ind w:left="100"/>
            </w:pPr>
            <w:r>
              <w:rPr>
                <w:color w:val="1F2A44"/>
              </w:rPr>
              <w:t>• Showing horror, anger, or disgust. They will protect you from their pain by hiding it more.</w:t>
            </w:r>
          </w:p>
          <w:p w14:paraId="69F48232" w14:textId="77777777" w:rsidR="00506AA9" w:rsidRDefault="00000000">
            <w:pPr>
              <w:spacing w:before="50" w:after="50" w:line="280" w:lineRule="auto"/>
              <w:ind w:left="100"/>
            </w:pPr>
            <w:r>
              <w:rPr>
                <w:color w:val="1F2A44"/>
              </w:rPr>
              <w:t>• Removing all means of self-harm without conversation. This can feel controlling and may push the behaviour underground.</w:t>
            </w:r>
          </w:p>
          <w:p w14:paraId="6433A123" w14:textId="77777777" w:rsidR="00506AA9" w:rsidRDefault="00000000">
            <w:pPr>
              <w:spacing w:before="50" w:after="50" w:line="280" w:lineRule="auto"/>
              <w:ind w:left="100"/>
            </w:pPr>
            <w:r>
              <w:rPr>
                <w:color w:val="1F2A44"/>
              </w:rPr>
              <w:t>• Constant body checking or surveillance. This damages trust.</w:t>
            </w:r>
          </w:p>
          <w:p w14:paraId="2BB9A7EA" w14:textId="77777777" w:rsidR="00506AA9" w:rsidRDefault="00000000">
            <w:pPr>
              <w:spacing w:before="50" w:after="50" w:line="280" w:lineRule="auto"/>
              <w:ind w:left="100"/>
            </w:pPr>
            <w:r>
              <w:rPr>
                <w:color w:val="1F2A44"/>
              </w:rPr>
              <w:t>• Making promises - either way - that they cannot keep. "Promise me you will never do it again" sets them up to fail.</w:t>
            </w:r>
          </w:p>
        </w:tc>
      </w:tr>
    </w:tbl>
    <w:p w14:paraId="124A2695"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3F7D5B7D"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41B6D90D" w14:textId="77777777" w:rsidR="00506AA9" w:rsidRDefault="00000000">
            <w:pPr>
              <w:spacing w:before="60" w:after="120"/>
            </w:pPr>
            <w:r>
              <w:rPr>
                <w:b/>
                <w:bCs/>
                <w:color w:val="6B5B95"/>
                <w:sz w:val="24"/>
                <w:szCs w:val="24"/>
              </w:rPr>
              <w:t>When to consider seeking additional support</w:t>
            </w:r>
          </w:p>
          <w:p w14:paraId="1EB1A709" w14:textId="77777777" w:rsidR="00506AA9" w:rsidRDefault="00000000">
            <w:pPr>
              <w:spacing w:before="50" w:after="50" w:line="280" w:lineRule="auto"/>
              <w:ind w:left="100"/>
            </w:pPr>
            <w:r>
              <w:rPr>
                <w:color w:val="1F2A44"/>
              </w:rPr>
              <w:t>• The self-harm is increasing in frequency, severity, or method.</w:t>
            </w:r>
          </w:p>
          <w:p w14:paraId="2061B98C" w14:textId="77777777" w:rsidR="00506AA9" w:rsidRDefault="00000000">
            <w:pPr>
              <w:spacing w:before="50" w:after="50" w:line="280" w:lineRule="auto"/>
              <w:ind w:left="100"/>
            </w:pPr>
            <w:r>
              <w:rPr>
                <w:color w:val="1F2A44"/>
              </w:rPr>
              <w:t>• There are signs of suicidal ideation alongside the self-harm.</w:t>
            </w:r>
          </w:p>
          <w:p w14:paraId="6017E8F4" w14:textId="77777777" w:rsidR="00506AA9" w:rsidRDefault="00000000">
            <w:pPr>
              <w:spacing w:before="50" w:after="50" w:line="280" w:lineRule="auto"/>
              <w:ind w:left="100"/>
            </w:pPr>
            <w:r>
              <w:rPr>
                <w:color w:val="1F2A44"/>
              </w:rPr>
              <w:t>• They are unable to keep themselves safe between conversations.</w:t>
            </w:r>
          </w:p>
          <w:p w14:paraId="1050C238" w14:textId="77777777" w:rsidR="00506AA9" w:rsidRDefault="00000000">
            <w:pPr>
              <w:spacing w:before="50" w:after="50" w:line="280" w:lineRule="auto"/>
              <w:ind w:left="100"/>
            </w:pPr>
            <w:r>
              <w:rPr>
                <w:color w:val="1F2A44"/>
              </w:rPr>
              <w:t>• Wounds are infected or require medical attention.</w:t>
            </w:r>
          </w:p>
          <w:p w14:paraId="05378F33" w14:textId="77777777" w:rsidR="00506AA9" w:rsidRDefault="00000000">
            <w:pPr>
              <w:spacing w:before="50" w:after="50" w:line="280" w:lineRule="auto"/>
              <w:ind w:left="100"/>
            </w:pPr>
            <w:r>
              <w:rPr>
                <w:color w:val="1F2A44"/>
              </w:rPr>
              <w:t>• You are struggling to cope with what you are seeing - your support matters too.</w:t>
            </w:r>
          </w:p>
        </w:tc>
      </w:tr>
    </w:tbl>
    <w:p w14:paraId="472B9A95"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09A506B2" w14:textId="77777777">
        <w:tblPrEx>
          <w:tblCellMar>
            <w:top w:w="0" w:type="dxa"/>
            <w:bottom w:w="0" w:type="dxa"/>
          </w:tblCellMar>
        </w:tblPrEx>
        <w:tc>
          <w:tcPr>
            <w:tcW w:w="9360" w:type="dxa"/>
            <w:tcBorders>
              <w:top w:val="none" w:sz="0" w:space="0" w:color="FFFFFF"/>
              <w:left w:val="single" w:sz="24" w:space="0" w:color="B87A7A"/>
              <w:bottom w:val="none" w:sz="0" w:space="0" w:color="FFFFFF"/>
              <w:right w:val="none" w:sz="0" w:space="0" w:color="FFFFFF"/>
            </w:tcBorders>
            <w:shd w:val="clear" w:color="auto" w:fill="F5EAEA"/>
            <w:tcMar>
              <w:top w:w="200" w:type="dxa"/>
              <w:left w:w="280" w:type="dxa"/>
              <w:bottom w:w="200" w:type="dxa"/>
              <w:right w:w="280" w:type="dxa"/>
            </w:tcMar>
          </w:tcPr>
          <w:p w14:paraId="6ED62D9A" w14:textId="77777777" w:rsidR="00506AA9" w:rsidRDefault="00000000">
            <w:pPr>
              <w:spacing w:before="60" w:after="100"/>
            </w:pPr>
            <w:r>
              <w:rPr>
                <w:b/>
                <w:bCs/>
                <w:color w:val="B87A7A"/>
                <w:sz w:val="24"/>
                <w:szCs w:val="24"/>
              </w:rPr>
              <w:t>If you are worried about immediate safety</w:t>
            </w:r>
          </w:p>
          <w:p w14:paraId="29F9B6C5" w14:textId="77777777" w:rsidR="00E37A77" w:rsidRDefault="00000000">
            <w:pPr>
              <w:spacing w:before="60" w:after="60" w:line="290" w:lineRule="auto"/>
              <w:rPr>
                <w:color w:val="1F2A44"/>
              </w:rPr>
            </w:pPr>
            <w:r>
              <w:rPr>
                <w:color w:val="1F2A44"/>
              </w:rPr>
              <w:t xml:space="preserve">If your young person is in immediate danger or has caused themselves significant injury, take them to A&amp;E or call 999. </w:t>
            </w:r>
          </w:p>
          <w:p w14:paraId="6A5C0394" w14:textId="77777777" w:rsidR="00E37A77" w:rsidRDefault="00000000">
            <w:pPr>
              <w:spacing w:before="60" w:after="60" w:line="290" w:lineRule="auto"/>
              <w:rPr>
                <w:color w:val="1F2A44"/>
              </w:rPr>
            </w:pPr>
            <w:r>
              <w:rPr>
                <w:color w:val="1F2A44"/>
              </w:rPr>
              <w:lastRenderedPageBreak/>
              <w:t xml:space="preserve">For urgent but non-emergency mental health support, you can call 111 and select the mental health option, or contact your local children's mental health crisis service. </w:t>
            </w:r>
          </w:p>
          <w:p w14:paraId="57FDEABD" w14:textId="77777777" w:rsidR="00E37A77" w:rsidRDefault="00000000">
            <w:pPr>
              <w:spacing w:before="60" w:after="60" w:line="290" w:lineRule="auto"/>
              <w:rPr>
                <w:color w:val="1F2A44"/>
              </w:rPr>
            </w:pPr>
            <w:r>
              <w:rPr>
                <w:color w:val="1F2A44"/>
              </w:rPr>
              <w:t xml:space="preserve">Samaritans (116 123) is available 24/7 for both you and your young person. </w:t>
            </w:r>
          </w:p>
          <w:p w14:paraId="29A0673B" w14:textId="670222CC" w:rsidR="00506AA9" w:rsidRDefault="00000000">
            <w:pPr>
              <w:spacing w:before="60" w:after="60" w:line="290" w:lineRule="auto"/>
            </w:pPr>
            <w:r>
              <w:rPr>
                <w:color w:val="1F2A44"/>
              </w:rPr>
              <w:t>Papyrus HOPELINE247 (0800 068 4141) is a UK-based service specifically for young people with thoughts of suicide and those concerned about them.</w:t>
            </w:r>
          </w:p>
        </w:tc>
      </w:tr>
    </w:tbl>
    <w:p w14:paraId="1AFEA05A" w14:textId="77777777" w:rsidR="00506AA9" w:rsidRDefault="00000000">
      <w:r>
        <w:lastRenderedPageBreak/>
        <w:br w:type="page"/>
      </w:r>
    </w:p>
    <w:p w14:paraId="355A4D53" w14:textId="77777777" w:rsidR="00506AA9" w:rsidRDefault="00000000">
      <w:pPr>
        <w:pStyle w:val="Heading2"/>
      </w:pPr>
      <w:r>
        <w:lastRenderedPageBreak/>
        <w:t>When Your Young Person Is Struggling to Attend School</w:t>
      </w:r>
    </w:p>
    <w:p w14:paraId="64553E92" w14:textId="77777777" w:rsidR="00506AA9" w:rsidRDefault="00000000">
      <w:pPr>
        <w:spacing w:before="100" w:after="120" w:line="300" w:lineRule="auto"/>
      </w:pPr>
      <w:r>
        <w:rPr>
          <w:color w:val="1F2A44"/>
        </w:rPr>
        <w:t>School can become unbearable for many reasons - anxiety, bullying, sensory overwhelm, friendship difficulties, undiagnosed learning differences, or mental health struggles. What you might notice at home is mounting protest in the mornings, physical symptoms like stomach aches and headaches that improve at weekends, escalating distress at the school gate, or quiet but determined refusal to leave their room. This pattern is sometimes called "emotionally based school avoidance," and it is increasingly common. It is not laziness or naughtiness - it is usually a sign that something at school feels intolerable, and your young person cannot articulate what or why.</w:t>
      </w:r>
    </w:p>
    <w:p w14:paraId="354E4394"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06AA9" w14:paraId="39E88571" w14:textId="77777777">
        <w:tblPrEx>
          <w:tblCellMar>
            <w:top w:w="0" w:type="dxa"/>
            <w:bottom w:w="0" w:type="dxa"/>
          </w:tblCellMar>
        </w:tblPrEx>
        <w:tc>
          <w:tcPr>
            <w:tcW w:w="4680" w:type="dxa"/>
            <w:tcBorders>
              <w:top w:val="single" w:sz="4" w:space="0" w:color="5B8A72"/>
              <w:left w:val="single" w:sz="4" w:space="0" w:color="5B8A72"/>
              <w:bottom w:val="single" w:sz="4" w:space="0" w:color="5B8A72"/>
              <w:right w:val="single" w:sz="4" w:space="0" w:color="5B8A72"/>
            </w:tcBorders>
            <w:shd w:val="clear" w:color="auto" w:fill="E8EFE8"/>
            <w:tcMar>
              <w:top w:w="200" w:type="dxa"/>
              <w:left w:w="240" w:type="dxa"/>
              <w:bottom w:w="200" w:type="dxa"/>
              <w:right w:w="240" w:type="dxa"/>
            </w:tcMar>
          </w:tcPr>
          <w:p w14:paraId="168344C2" w14:textId="77777777" w:rsidR="00506AA9" w:rsidRDefault="00000000">
            <w:pPr>
              <w:spacing w:before="80" w:after="120"/>
            </w:pPr>
            <w:r>
              <w:rPr>
                <w:b/>
                <w:bCs/>
                <w:color w:val="5B8A72"/>
                <w:sz w:val="24"/>
                <w:szCs w:val="24"/>
              </w:rPr>
              <w:t>What may help</w:t>
            </w:r>
          </w:p>
          <w:p w14:paraId="44F17E99" w14:textId="77777777" w:rsidR="00506AA9" w:rsidRDefault="00000000">
            <w:pPr>
              <w:spacing w:before="50" w:after="50" w:line="280" w:lineRule="auto"/>
              <w:ind w:left="100"/>
            </w:pPr>
            <w:r>
              <w:rPr>
                <w:color w:val="1F2A44"/>
              </w:rPr>
              <w:t>• Take it seriously from the start. Early intervention prevents entrenchment.</w:t>
            </w:r>
          </w:p>
          <w:p w14:paraId="7F928F4A" w14:textId="77777777" w:rsidR="00506AA9" w:rsidRDefault="00000000">
            <w:pPr>
              <w:spacing w:before="50" w:after="50" w:line="280" w:lineRule="auto"/>
              <w:ind w:left="100"/>
            </w:pPr>
            <w:r>
              <w:rPr>
                <w:color w:val="1F2A44"/>
              </w:rPr>
              <w:t>• Try to find out, gently, what feels difficult about school - it is rarely just one thing.</w:t>
            </w:r>
          </w:p>
          <w:p w14:paraId="349016AD" w14:textId="77777777" w:rsidR="00506AA9" w:rsidRDefault="00000000">
            <w:pPr>
              <w:spacing w:before="50" w:after="50" w:line="280" w:lineRule="auto"/>
              <w:ind w:left="100"/>
            </w:pPr>
            <w:r>
              <w:rPr>
                <w:color w:val="1F2A44"/>
              </w:rPr>
              <w:t>• Work with the school to identify supports: a quiet space, a trusted adult, reduced timetable, a check-in system.</w:t>
            </w:r>
          </w:p>
          <w:p w14:paraId="16C2AA04" w14:textId="77777777" w:rsidR="00506AA9" w:rsidRDefault="00000000">
            <w:pPr>
              <w:spacing w:before="50" w:after="50" w:line="280" w:lineRule="auto"/>
              <w:ind w:left="100"/>
            </w:pPr>
            <w:r>
              <w:rPr>
                <w:color w:val="1F2A44"/>
              </w:rPr>
              <w:t>• Maintain morning routines as much as possible, even when attendance is patchy.</w:t>
            </w:r>
          </w:p>
          <w:p w14:paraId="450113A6" w14:textId="77777777" w:rsidR="00506AA9" w:rsidRDefault="00000000">
            <w:pPr>
              <w:spacing w:before="50" w:after="50" w:line="280" w:lineRule="auto"/>
              <w:ind w:left="100"/>
            </w:pPr>
            <w:r>
              <w:rPr>
                <w:color w:val="1F2A44"/>
              </w:rPr>
              <w:t>• Consider professional support to understand underlying causes.</w:t>
            </w:r>
          </w:p>
          <w:p w14:paraId="555BA9FC" w14:textId="77777777" w:rsidR="00506AA9" w:rsidRDefault="00000000">
            <w:pPr>
              <w:spacing w:before="50" w:after="50" w:line="280" w:lineRule="auto"/>
              <w:ind w:left="100"/>
            </w:pPr>
            <w:r>
              <w:rPr>
                <w:color w:val="1F2A44"/>
              </w:rPr>
              <w:t>• Hold the long view: the goal is sustainable attendance, not getting them through tomorrow at any cost.</w:t>
            </w:r>
          </w:p>
        </w:tc>
        <w:tc>
          <w:tcPr>
            <w:tcW w:w="4680" w:type="dxa"/>
            <w:tcBorders>
              <w:top w:val="single" w:sz="4" w:space="0" w:color="B87A7A"/>
              <w:left w:val="single" w:sz="4" w:space="0" w:color="B87A7A"/>
              <w:bottom w:val="single" w:sz="4" w:space="0" w:color="B87A7A"/>
              <w:right w:val="single" w:sz="4" w:space="0" w:color="B87A7A"/>
            </w:tcBorders>
            <w:shd w:val="clear" w:color="auto" w:fill="F5EAEA"/>
            <w:tcMar>
              <w:top w:w="200" w:type="dxa"/>
              <w:left w:w="240" w:type="dxa"/>
              <w:bottom w:w="200" w:type="dxa"/>
              <w:right w:w="240" w:type="dxa"/>
            </w:tcMar>
          </w:tcPr>
          <w:p w14:paraId="38950ADB" w14:textId="77777777" w:rsidR="00506AA9" w:rsidRDefault="00000000">
            <w:pPr>
              <w:spacing w:before="80" w:after="120"/>
            </w:pPr>
            <w:r>
              <w:rPr>
                <w:b/>
                <w:bCs/>
                <w:color w:val="B87A7A"/>
                <w:sz w:val="24"/>
                <w:szCs w:val="24"/>
              </w:rPr>
              <w:t>What to try to avoid</w:t>
            </w:r>
          </w:p>
          <w:p w14:paraId="48CE3306" w14:textId="77777777" w:rsidR="00506AA9" w:rsidRDefault="00000000">
            <w:pPr>
              <w:spacing w:before="50" w:after="50" w:line="280" w:lineRule="auto"/>
              <w:ind w:left="100"/>
            </w:pPr>
            <w:r>
              <w:rPr>
                <w:color w:val="1F2A44"/>
              </w:rPr>
              <w:t>• Forcing them physically into school. This rarely works and damages trust.</w:t>
            </w:r>
          </w:p>
          <w:p w14:paraId="29884140" w14:textId="77777777" w:rsidR="00506AA9" w:rsidRDefault="00000000">
            <w:pPr>
              <w:spacing w:before="50" w:after="50" w:line="280" w:lineRule="auto"/>
              <w:ind w:left="100"/>
            </w:pPr>
            <w:r>
              <w:rPr>
                <w:color w:val="1F2A44"/>
              </w:rPr>
              <w:t>• Punitive responses (removing phone, grounding) for non-attendance driven by genuine distress.</w:t>
            </w:r>
          </w:p>
          <w:p w14:paraId="6B3C0672" w14:textId="77777777" w:rsidR="00506AA9" w:rsidRDefault="00000000">
            <w:pPr>
              <w:spacing w:before="50" w:after="50" w:line="280" w:lineRule="auto"/>
              <w:ind w:left="100"/>
            </w:pPr>
            <w:r>
              <w:rPr>
                <w:color w:val="1F2A44"/>
              </w:rPr>
              <w:t>• Allowing complete withdrawal without a plan to rebuild.</w:t>
            </w:r>
          </w:p>
          <w:p w14:paraId="78D02737" w14:textId="77777777" w:rsidR="00506AA9" w:rsidRDefault="00000000">
            <w:pPr>
              <w:spacing w:before="50" w:after="50" w:line="280" w:lineRule="auto"/>
              <w:ind w:left="100"/>
            </w:pPr>
            <w:r>
              <w:rPr>
                <w:color w:val="1F2A44"/>
              </w:rPr>
              <w:t>• Catastrophising about the long-term impact in their hearing.</w:t>
            </w:r>
          </w:p>
          <w:p w14:paraId="647D6715" w14:textId="77777777" w:rsidR="00506AA9" w:rsidRDefault="00000000">
            <w:pPr>
              <w:spacing w:before="50" w:after="50" w:line="280" w:lineRule="auto"/>
              <w:ind w:left="100"/>
            </w:pPr>
            <w:r>
              <w:rPr>
                <w:color w:val="1F2A44"/>
              </w:rPr>
              <w:t>• Battling alone - schools and external services exist to help.</w:t>
            </w:r>
          </w:p>
        </w:tc>
      </w:tr>
    </w:tbl>
    <w:p w14:paraId="285420B6"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4166211D"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3E77A5BB" w14:textId="77777777" w:rsidR="00506AA9" w:rsidRDefault="00000000">
            <w:pPr>
              <w:spacing w:before="60" w:after="120"/>
            </w:pPr>
            <w:r>
              <w:rPr>
                <w:b/>
                <w:bCs/>
                <w:color w:val="6B5B95"/>
                <w:sz w:val="24"/>
                <w:szCs w:val="24"/>
              </w:rPr>
              <w:t>When to consider seeking additional support</w:t>
            </w:r>
          </w:p>
          <w:p w14:paraId="0F1DD8F1" w14:textId="77777777" w:rsidR="00506AA9" w:rsidRDefault="00000000">
            <w:pPr>
              <w:spacing w:before="50" w:after="50" w:line="280" w:lineRule="auto"/>
              <w:ind w:left="100"/>
            </w:pPr>
            <w:r>
              <w:rPr>
                <w:color w:val="1F2A44"/>
              </w:rPr>
              <w:t>• Refusal has lasted more than two weeks.</w:t>
            </w:r>
          </w:p>
          <w:p w14:paraId="07185F82" w14:textId="77777777" w:rsidR="00506AA9" w:rsidRDefault="00000000">
            <w:pPr>
              <w:spacing w:before="50" w:after="50" w:line="280" w:lineRule="auto"/>
              <w:ind w:left="100"/>
            </w:pPr>
            <w:r>
              <w:rPr>
                <w:color w:val="1F2A44"/>
              </w:rPr>
              <w:t>• They become highly distressed at the thought of school.</w:t>
            </w:r>
          </w:p>
          <w:p w14:paraId="4D14BC6B" w14:textId="77777777" w:rsidR="00506AA9" w:rsidRDefault="00000000">
            <w:pPr>
              <w:spacing w:before="50" w:after="50" w:line="280" w:lineRule="auto"/>
              <w:ind w:left="100"/>
            </w:pPr>
            <w:r>
              <w:rPr>
                <w:color w:val="1F2A44"/>
              </w:rPr>
              <w:t>• There are signs of underlying mental health concerns or unmet learning needs.</w:t>
            </w:r>
          </w:p>
          <w:p w14:paraId="2F8D2592" w14:textId="77777777" w:rsidR="00506AA9" w:rsidRDefault="00000000">
            <w:pPr>
              <w:spacing w:before="50" w:after="50" w:line="280" w:lineRule="auto"/>
              <w:ind w:left="100"/>
            </w:pPr>
            <w:r>
              <w:rPr>
                <w:color w:val="1F2A44"/>
              </w:rPr>
              <w:t>• School is unable to make adjustments that help.</w:t>
            </w:r>
          </w:p>
          <w:p w14:paraId="54E71D91" w14:textId="77777777" w:rsidR="00506AA9" w:rsidRDefault="00000000">
            <w:pPr>
              <w:spacing w:before="50" w:after="50" w:line="280" w:lineRule="auto"/>
              <w:ind w:left="100"/>
            </w:pPr>
            <w:r>
              <w:rPr>
                <w:color w:val="1F2A44"/>
              </w:rPr>
              <w:t>• Family relationships are becoming strained by the daily battle.</w:t>
            </w:r>
          </w:p>
        </w:tc>
      </w:tr>
    </w:tbl>
    <w:p w14:paraId="06111C6C" w14:textId="77777777" w:rsidR="00506AA9" w:rsidRDefault="00506AA9">
      <w:pPr>
        <w:spacing w:before="120" w:after="120"/>
      </w:pPr>
    </w:p>
    <w:p w14:paraId="505E118B" w14:textId="77777777" w:rsidR="009D2D5C" w:rsidRDefault="009D2D5C">
      <w:pPr>
        <w:spacing w:before="120" w:after="120"/>
      </w:pPr>
    </w:p>
    <w:p w14:paraId="3058F203" w14:textId="77777777" w:rsidR="009D2D5C" w:rsidRDefault="009D2D5C">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2B3AE52D" w14:textId="77777777">
        <w:tblPrEx>
          <w:tblCellMar>
            <w:top w:w="0" w:type="dxa"/>
            <w:bottom w:w="0" w:type="dxa"/>
          </w:tblCellMar>
        </w:tblPrEx>
        <w:tc>
          <w:tcPr>
            <w:tcW w:w="9360" w:type="dxa"/>
            <w:tcBorders>
              <w:top w:val="none" w:sz="0" w:space="0" w:color="FFFFFF"/>
              <w:left w:val="single" w:sz="24" w:space="0" w:color="2D7A7A"/>
              <w:bottom w:val="none" w:sz="0" w:space="0" w:color="FFFFFF"/>
              <w:right w:val="none" w:sz="0" w:space="0" w:color="FFFFFF"/>
            </w:tcBorders>
            <w:shd w:val="clear" w:color="auto" w:fill="E5EFEF"/>
            <w:tcMar>
              <w:top w:w="200" w:type="dxa"/>
              <w:left w:w="280" w:type="dxa"/>
              <w:bottom w:w="200" w:type="dxa"/>
              <w:right w:w="280" w:type="dxa"/>
            </w:tcMar>
          </w:tcPr>
          <w:p w14:paraId="597C0844" w14:textId="77777777" w:rsidR="00506AA9" w:rsidRDefault="00000000">
            <w:pPr>
              <w:spacing w:before="60" w:after="100"/>
            </w:pPr>
            <w:r>
              <w:rPr>
                <w:b/>
                <w:bCs/>
                <w:color w:val="2D7A7A"/>
                <w:sz w:val="24"/>
                <w:szCs w:val="24"/>
              </w:rPr>
              <w:lastRenderedPageBreak/>
              <w:t>A practical note</w:t>
            </w:r>
          </w:p>
          <w:p w14:paraId="0655F8EA" w14:textId="77777777" w:rsidR="00506AA9" w:rsidRDefault="00000000">
            <w:pPr>
              <w:spacing w:before="60" w:after="60" w:line="290" w:lineRule="auto"/>
            </w:pPr>
            <w:r>
              <w:rPr>
                <w:color w:val="1F2A44"/>
              </w:rPr>
              <w:t>Write to the school to formally request a meeting if you are not getting traction. Schools have a statutory duty around attendance and wellbeing, and most have pastoral leads, SENCOs, or Education Welfare Officers who can help. Ask specifically about a graduated return plan and any reasonable adjustments that could make the school day more bearable. If you suspect undiagnosed neurodivergence is at play, this is worth raising explicitly.</w:t>
            </w:r>
          </w:p>
        </w:tc>
      </w:tr>
    </w:tbl>
    <w:p w14:paraId="0D76C3B8" w14:textId="77777777" w:rsidR="00506AA9" w:rsidRDefault="00000000">
      <w:r>
        <w:br w:type="page"/>
      </w:r>
    </w:p>
    <w:p w14:paraId="203F318D" w14:textId="77777777" w:rsidR="00506AA9" w:rsidRDefault="00000000">
      <w:pPr>
        <w:pStyle w:val="Heading2"/>
      </w:pPr>
      <w:r>
        <w:lastRenderedPageBreak/>
        <w:t>When Your Young Person Struggles with Big Emotions or Anger</w:t>
      </w:r>
    </w:p>
    <w:p w14:paraId="335CC18B" w14:textId="77777777" w:rsidR="00506AA9" w:rsidRDefault="00000000">
      <w:pPr>
        <w:spacing w:before="100" w:after="120" w:line="300" w:lineRule="auto"/>
      </w:pPr>
      <w:r>
        <w:rPr>
          <w:color w:val="1F2A44"/>
        </w:rPr>
        <w:t>You might notice your young person flying into rages over things that seem disproportionate, slamming doors, lashing out verbally or physically, or becoming overwhelmed by feelings they cannot regulate. After the storm, they may feel ashamed, exhausted, or unable to remember exactly what they were so upset about. Some young people experience this as anger; others as panic or shutdown. What underlies both is the same difficulty - their nervous system is going from zero to one hundred more quickly than they can manage, and they do not yet have the skills to slow it down. This is often called "emotional dysregulation," and it is not the same as bad behaviour. It is a signal that more support is needed.</w:t>
      </w:r>
    </w:p>
    <w:p w14:paraId="0879CABD"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06AA9" w14:paraId="7486C723" w14:textId="77777777">
        <w:tblPrEx>
          <w:tblCellMar>
            <w:top w:w="0" w:type="dxa"/>
            <w:bottom w:w="0" w:type="dxa"/>
          </w:tblCellMar>
        </w:tblPrEx>
        <w:tc>
          <w:tcPr>
            <w:tcW w:w="4680" w:type="dxa"/>
            <w:tcBorders>
              <w:top w:val="single" w:sz="4" w:space="0" w:color="5B8A72"/>
              <w:left w:val="single" w:sz="4" w:space="0" w:color="5B8A72"/>
              <w:bottom w:val="single" w:sz="4" w:space="0" w:color="5B8A72"/>
              <w:right w:val="single" w:sz="4" w:space="0" w:color="5B8A72"/>
            </w:tcBorders>
            <w:shd w:val="clear" w:color="auto" w:fill="E8EFE8"/>
            <w:tcMar>
              <w:top w:w="200" w:type="dxa"/>
              <w:left w:w="240" w:type="dxa"/>
              <w:bottom w:w="200" w:type="dxa"/>
              <w:right w:w="240" w:type="dxa"/>
            </w:tcMar>
          </w:tcPr>
          <w:p w14:paraId="436374F3" w14:textId="77777777" w:rsidR="00506AA9" w:rsidRDefault="00000000">
            <w:pPr>
              <w:spacing w:before="80" w:after="120"/>
            </w:pPr>
            <w:r>
              <w:rPr>
                <w:b/>
                <w:bCs/>
                <w:color w:val="5B8A72"/>
                <w:sz w:val="24"/>
                <w:szCs w:val="24"/>
              </w:rPr>
              <w:t>What may help</w:t>
            </w:r>
          </w:p>
          <w:p w14:paraId="598A6245" w14:textId="77777777" w:rsidR="00506AA9" w:rsidRDefault="00000000">
            <w:pPr>
              <w:spacing w:before="50" w:after="50" w:line="280" w:lineRule="auto"/>
              <w:ind w:left="100"/>
            </w:pPr>
            <w:r>
              <w:rPr>
                <w:color w:val="1F2A44"/>
              </w:rPr>
              <w:t>• Stay calm during the storm. They cannot regulate themselves if you are not regulated.</w:t>
            </w:r>
          </w:p>
          <w:p w14:paraId="2CE8E2A9" w14:textId="77777777" w:rsidR="00506AA9" w:rsidRDefault="00000000">
            <w:pPr>
              <w:spacing w:before="50" w:after="50" w:line="280" w:lineRule="auto"/>
              <w:ind w:left="100"/>
            </w:pPr>
            <w:r>
              <w:rPr>
                <w:color w:val="1F2A44"/>
              </w:rPr>
              <w:t>• Wait until things have settled before having any conversation about what happened.</w:t>
            </w:r>
          </w:p>
          <w:p w14:paraId="7D4C2EF4" w14:textId="77777777" w:rsidR="00506AA9" w:rsidRDefault="00000000">
            <w:pPr>
              <w:spacing w:before="50" w:after="50" w:line="280" w:lineRule="auto"/>
              <w:ind w:left="100"/>
            </w:pPr>
            <w:r>
              <w:rPr>
                <w:color w:val="1F2A44"/>
              </w:rPr>
              <w:t>• Help them notice their early warning signs (tight jaw, fast breathing, clenched fists).</w:t>
            </w:r>
          </w:p>
          <w:p w14:paraId="6EB2445E" w14:textId="77777777" w:rsidR="00506AA9" w:rsidRDefault="00000000">
            <w:pPr>
              <w:spacing w:before="50" w:after="50" w:line="280" w:lineRule="auto"/>
              <w:ind w:left="100"/>
            </w:pPr>
            <w:r>
              <w:rPr>
                <w:color w:val="1F2A44"/>
              </w:rPr>
              <w:t>• Offer practical strategies: cold water on the face, going outside, intense exercise, putting on loud music.</w:t>
            </w:r>
          </w:p>
          <w:p w14:paraId="47F5C268" w14:textId="77777777" w:rsidR="00506AA9" w:rsidRDefault="00000000">
            <w:pPr>
              <w:spacing w:before="50" w:after="50" w:line="280" w:lineRule="auto"/>
              <w:ind w:left="100"/>
            </w:pPr>
            <w:r>
              <w:rPr>
                <w:color w:val="1F2A44"/>
              </w:rPr>
              <w:t>• Repair afterwards. "That was rough for both of us. I love you. We will work this out."</w:t>
            </w:r>
          </w:p>
          <w:p w14:paraId="3A2FFE27" w14:textId="77777777" w:rsidR="00506AA9" w:rsidRDefault="00000000">
            <w:pPr>
              <w:spacing w:before="50" w:after="50" w:line="280" w:lineRule="auto"/>
              <w:ind w:left="100"/>
            </w:pPr>
            <w:r>
              <w:rPr>
                <w:color w:val="1F2A44"/>
              </w:rPr>
              <w:t>• Look for the underlying need - tiredness, hunger, sensory overload, social pressure.</w:t>
            </w:r>
          </w:p>
        </w:tc>
        <w:tc>
          <w:tcPr>
            <w:tcW w:w="4680" w:type="dxa"/>
            <w:tcBorders>
              <w:top w:val="single" w:sz="4" w:space="0" w:color="B87A7A"/>
              <w:left w:val="single" w:sz="4" w:space="0" w:color="B87A7A"/>
              <w:bottom w:val="single" w:sz="4" w:space="0" w:color="B87A7A"/>
              <w:right w:val="single" w:sz="4" w:space="0" w:color="B87A7A"/>
            </w:tcBorders>
            <w:shd w:val="clear" w:color="auto" w:fill="F5EAEA"/>
            <w:tcMar>
              <w:top w:w="200" w:type="dxa"/>
              <w:left w:w="240" w:type="dxa"/>
              <w:bottom w:w="200" w:type="dxa"/>
              <w:right w:w="240" w:type="dxa"/>
            </w:tcMar>
          </w:tcPr>
          <w:p w14:paraId="5E35E6FF" w14:textId="77777777" w:rsidR="00506AA9" w:rsidRDefault="00000000">
            <w:pPr>
              <w:spacing w:before="80" w:after="120"/>
            </w:pPr>
            <w:r>
              <w:rPr>
                <w:b/>
                <w:bCs/>
                <w:color w:val="B87A7A"/>
                <w:sz w:val="24"/>
                <w:szCs w:val="24"/>
              </w:rPr>
              <w:t>What to try to avoid</w:t>
            </w:r>
          </w:p>
          <w:p w14:paraId="54EBB3C1" w14:textId="77777777" w:rsidR="00506AA9" w:rsidRDefault="00000000">
            <w:pPr>
              <w:spacing w:before="50" w:after="50" w:line="280" w:lineRule="auto"/>
              <w:ind w:left="100"/>
            </w:pPr>
            <w:r>
              <w:rPr>
                <w:color w:val="1F2A44"/>
              </w:rPr>
              <w:t>• Engaging during the explosion - logic does not work in that moment.</w:t>
            </w:r>
          </w:p>
          <w:p w14:paraId="715BDB43" w14:textId="77777777" w:rsidR="00506AA9" w:rsidRDefault="00000000">
            <w:pPr>
              <w:spacing w:before="50" w:after="50" w:line="280" w:lineRule="auto"/>
              <w:ind w:left="100"/>
            </w:pPr>
            <w:r>
              <w:rPr>
                <w:color w:val="1F2A44"/>
              </w:rPr>
              <w:t>• Shouting back. It escalates the moment and models what you are trying to teach against.</w:t>
            </w:r>
          </w:p>
          <w:p w14:paraId="6BF7859C" w14:textId="77777777" w:rsidR="00506AA9" w:rsidRDefault="00000000">
            <w:pPr>
              <w:spacing w:before="50" w:after="50" w:line="280" w:lineRule="auto"/>
              <w:ind w:left="100"/>
            </w:pPr>
            <w:r>
              <w:rPr>
                <w:color w:val="1F2A44"/>
              </w:rPr>
              <w:t>• Holding grudges or punishing for hours after the event.</w:t>
            </w:r>
          </w:p>
          <w:p w14:paraId="11CD9DA6" w14:textId="77777777" w:rsidR="00506AA9" w:rsidRDefault="00000000">
            <w:pPr>
              <w:spacing w:before="50" w:after="50" w:line="280" w:lineRule="auto"/>
              <w:ind w:left="100"/>
            </w:pPr>
            <w:r>
              <w:rPr>
                <w:color w:val="1F2A44"/>
              </w:rPr>
              <w:t>• Treating it as deliberate manipulation - it almost never is.</w:t>
            </w:r>
          </w:p>
          <w:p w14:paraId="1825930B" w14:textId="77777777" w:rsidR="00506AA9" w:rsidRDefault="00000000">
            <w:pPr>
              <w:spacing w:before="50" w:after="50" w:line="280" w:lineRule="auto"/>
              <w:ind w:left="100"/>
            </w:pPr>
            <w:r>
              <w:rPr>
                <w:color w:val="1F2A44"/>
              </w:rPr>
              <w:t>• Skipping repair. Without repair, the message they take away is shame.</w:t>
            </w:r>
          </w:p>
        </w:tc>
      </w:tr>
    </w:tbl>
    <w:p w14:paraId="7192881E"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3607CF97"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1D7CD139" w14:textId="77777777" w:rsidR="00506AA9" w:rsidRDefault="00000000">
            <w:pPr>
              <w:spacing w:before="60" w:after="120"/>
            </w:pPr>
            <w:r>
              <w:rPr>
                <w:b/>
                <w:bCs/>
                <w:color w:val="6B5B95"/>
                <w:sz w:val="24"/>
                <w:szCs w:val="24"/>
              </w:rPr>
              <w:t>When to consider seeking additional support</w:t>
            </w:r>
          </w:p>
          <w:p w14:paraId="587347F4" w14:textId="77777777" w:rsidR="00506AA9" w:rsidRDefault="00000000">
            <w:pPr>
              <w:spacing w:before="50" w:after="50" w:line="280" w:lineRule="auto"/>
              <w:ind w:left="100"/>
            </w:pPr>
            <w:r>
              <w:rPr>
                <w:color w:val="1F2A44"/>
              </w:rPr>
              <w:t>• Outbursts are frequent, prolonged, or violent.</w:t>
            </w:r>
          </w:p>
          <w:p w14:paraId="599C4A15" w14:textId="77777777" w:rsidR="00506AA9" w:rsidRDefault="00000000">
            <w:pPr>
              <w:spacing w:before="50" w:after="50" w:line="280" w:lineRule="auto"/>
              <w:ind w:left="100"/>
            </w:pPr>
            <w:r>
              <w:rPr>
                <w:color w:val="1F2A44"/>
              </w:rPr>
              <w:t>• There is property damage or risk of injury (to them or others).</w:t>
            </w:r>
          </w:p>
          <w:p w14:paraId="5BD2FDCA" w14:textId="77777777" w:rsidR="00506AA9" w:rsidRDefault="00000000">
            <w:pPr>
              <w:spacing w:before="50" w:after="50" w:line="280" w:lineRule="auto"/>
              <w:ind w:left="100"/>
            </w:pPr>
            <w:r>
              <w:rPr>
                <w:color w:val="1F2A44"/>
              </w:rPr>
              <w:t>• Family relationships are deteriorating.</w:t>
            </w:r>
          </w:p>
          <w:p w14:paraId="485F1961" w14:textId="77777777" w:rsidR="00506AA9" w:rsidRDefault="00000000">
            <w:pPr>
              <w:spacing w:before="50" w:after="50" w:line="280" w:lineRule="auto"/>
              <w:ind w:left="100"/>
            </w:pPr>
            <w:r>
              <w:rPr>
                <w:color w:val="1F2A44"/>
              </w:rPr>
              <w:t>• The young person is deeply distressed by their own behaviour after the fact.</w:t>
            </w:r>
          </w:p>
          <w:p w14:paraId="035D86C4" w14:textId="77777777" w:rsidR="00506AA9" w:rsidRDefault="00000000">
            <w:pPr>
              <w:spacing w:before="50" w:after="50" w:line="280" w:lineRule="auto"/>
              <w:ind w:left="100"/>
            </w:pPr>
            <w:r>
              <w:rPr>
                <w:color w:val="1F2A44"/>
              </w:rPr>
              <w:t>• You suspect underlying neurodivergence, trauma, or mood difficulties that are driving the dysregulation.</w:t>
            </w:r>
          </w:p>
        </w:tc>
      </w:tr>
    </w:tbl>
    <w:p w14:paraId="64B3AB25" w14:textId="77777777" w:rsidR="00506AA9" w:rsidRDefault="00000000">
      <w:r>
        <w:br w:type="page"/>
      </w:r>
    </w:p>
    <w:p w14:paraId="5BB99BBB" w14:textId="77777777" w:rsidR="00506AA9" w:rsidRDefault="00000000">
      <w:pPr>
        <w:pStyle w:val="Heading2"/>
      </w:pPr>
      <w:r>
        <w:lastRenderedPageBreak/>
        <w:t>When Your Young Person Thinks or Processes the World Differently</w:t>
      </w:r>
    </w:p>
    <w:p w14:paraId="7A984759" w14:textId="77777777" w:rsidR="00506AA9" w:rsidRDefault="00000000">
      <w:pPr>
        <w:spacing w:before="100" w:after="120" w:line="300" w:lineRule="auto"/>
      </w:pPr>
      <w:r>
        <w:rPr>
          <w:color w:val="1F2A44"/>
        </w:rPr>
        <w:t>You might be noticing that your young person experiences the world more intensely than their peers - bothered by labels in clothes, overwhelmed in busy places, unable to switch tasks easily, or fixated on a particular interest in a way that feels different from a hobby. They may struggle with social situations they are expected to navigate easily, or seem to need much more downtime than you would expect. Or perhaps they cannot sit still, lose things constantly, blurt out answers, and find homework an exhausting battle every evening. These patterns - sometimes referred to as autism, ADHD, or other neurodevelopmental differences - are not problems to be fixed. They are a different way of being wired. Your young person's nervous system is doing what it does, and it deserves understanding rather than correction.</w:t>
      </w:r>
    </w:p>
    <w:p w14:paraId="3EF6092F"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06AA9" w14:paraId="7DCC8229" w14:textId="77777777">
        <w:tblPrEx>
          <w:tblCellMar>
            <w:top w:w="0" w:type="dxa"/>
            <w:bottom w:w="0" w:type="dxa"/>
          </w:tblCellMar>
        </w:tblPrEx>
        <w:tc>
          <w:tcPr>
            <w:tcW w:w="4680" w:type="dxa"/>
            <w:tcBorders>
              <w:top w:val="single" w:sz="4" w:space="0" w:color="5B8A72"/>
              <w:left w:val="single" w:sz="4" w:space="0" w:color="5B8A72"/>
              <w:bottom w:val="single" w:sz="4" w:space="0" w:color="5B8A72"/>
              <w:right w:val="single" w:sz="4" w:space="0" w:color="5B8A72"/>
            </w:tcBorders>
            <w:shd w:val="clear" w:color="auto" w:fill="E8EFE8"/>
            <w:tcMar>
              <w:top w:w="200" w:type="dxa"/>
              <w:left w:w="240" w:type="dxa"/>
              <w:bottom w:w="200" w:type="dxa"/>
              <w:right w:w="240" w:type="dxa"/>
            </w:tcMar>
          </w:tcPr>
          <w:p w14:paraId="7FCB2078" w14:textId="77777777" w:rsidR="00506AA9" w:rsidRDefault="00000000">
            <w:pPr>
              <w:spacing w:before="80" w:after="120"/>
            </w:pPr>
            <w:r>
              <w:rPr>
                <w:b/>
                <w:bCs/>
                <w:color w:val="5B8A72"/>
                <w:sz w:val="24"/>
                <w:szCs w:val="24"/>
              </w:rPr>
              <w:t>What may help</w:t>
            </w:r>
          </w:p>
          <w:p w14:paraId="2EA997FA" w14:textId="77777777" w:rsidR="00506AA9" w:rsidRDefault="00000000">
            <w:pPr>
              <w:spacing w:before="50" w:after="50" w:line="280" w:lineRule="auto"/>
              <w:ind w:left="100"/>
            </w:pPr>
            <w:r>
              <w:rPr>
                <w:color w:val="1F2A44"/>
              </w:rPr>
              <w:t>• Adjust the environment where you can - calmer routines, sensory accommodations, predictability.</w:t>
            </w:r>
          </w:p>
          <w:p w14:paraId="3B381961" w14:textId="77777777" w:rsidR="00506AA9" w:rsidRDefault="00000000">
            <w:pPr>
              <w:spacing w:before="50" w:after="50" w:line="280" w:lineRule="auto"/>
              <w:ind w:left="100"/>
            </w:pPr>
            <w:r>
              <w:rPr>
                <w:color w:val="1F2A44"/>
              </w:rPr>
              <w:t>• Reduce demands rather than increase them when they are struggling.</w:t>
            </w:r>
          </w:p>
          <w:p w14:paraId="7232639F" w14:textId="77777777" w:rsidR="00506AA9" w:rsidRDefault="00000000">
            <w:pPr>
              <w:spacing w:before="50" w:after="50" w:line="280" w:lineRule="auto"/>
              <w:ind w:left="100"/>
            </w:pPr>
            <w:r>
              <w:rPr>
                <w:color w:val="1F2A44"/>
              </w:rPr>
              <w:t>• Use clear, direct language, and break tasks down into smaller steps.</w:t>
            </w:r>
          </w:p>
          <w:p w14:paraId="1224AC3F" w14:textId="77777777" w:rsidR="00506AA9" w:rsidRDefault="00000000">
            <w:pPr>
              <w:spacing w:before="50" w:after="50" w:line="280" w:lineRule="auto"/>
              <w:ind w:left="100"/>
            </w:pPr>
            <w:r>
              <w:rPr>
                <w:color w:val="1F2A44"/>
              </w:rPr>
              <w:t>• Allow extra time for transitions, decisions, and recovery after demanding situations.</w:t>
            </w:r>
          </w:p>
          <w:p w14:paraId="23F0AC81" w14:textId="77777777" w:rsidR="00506AA9" w:rsidRDefault="00000000">
            <w:pPr>
              <w:spacing w:before="50" w:after="50" w:line="280" w:lineRule="auto"/>
              <w:ind w:left="100"/>
            </w:pPr>
            <w:r>
              <w:rPr>
                <w:color w:val="1F2A44"/>
              </w:rPr>
              <w:t>• Look beyond behaviour to the underlying need ("What is making this hard?" rather than "Why are they being like this?").</w:t>
            </w:r>
          </w:p>
          <w:p w14:paraId="63168C81" w14:textId="77777777" w:rsidR="00506AA9" w:rsidRDefault="00000000">
            <w:pPr>
              <w:spacing w:before="50" w:after="50" w:line="280" w:lineRule="auto"/>
              <w:ind w:left="100"/>
            </w:pPr>
            <w:r>
              <w:rPr>
                <w:color w:val="1F2A44"/>
              </w:rPr>
              <w:t>• Connect with their interests rather than dismissing them. Special interests are often a source of regulation and joy.</w:t>
            </w:r>
          </w:p>
        </w:tc>
        <w:tc>
          <w:tcPr>
            <w:tcW w:w="4680" w:type="dxa"/>
            <w:tcBorders>
              <w:top w:val="single" w:sz="4" w:space="0" w:color="B87A7A"/>
              <w:left w:val="single" w:sz="4" w:space="0" w:color="B87A7A"/>
              <w:bottom w:val="single" w:sz="4" w:space="0" w:color="B87A7A"/>
              <w:right w:val="single" w:sz="4" w:space="0" w:color="B87A7A"/>
            </w:tcBorders>
            <w:shd w:val="clear" w:color="auto" w:fill="F5EAEA"/>
            <w:tcMar>
              <w:top w:w="200" w:type="dxa"/>
              <w:left w:w="240" w:type="dxa"/>
              <w:bottom w:w="200" w:type="dxa"/>
              <w:right w:w="240" w:type="dxa"/>
            </w:tcMar>
          </w:tcPr>
          <w:p w14:paraId="7319212E" w14:textId="77777777" w:rsidR="00506AA9" w:rsidRDefault="00000000">
            <w:pPr>
              <w:spacing w:before="80" w:after="120"/>
            </w:pPr>
            <w:r>
              <w:rPr>
                <w:b/>
                <w:bCs/>
                <w:color w:val="B87A7A"/>
                <w:sz w:val="24"/>
                <w:szCs w:val="24"/>
              </w:rPr>
              <w:t>What to try to avoid</w:t>
            </w:r>
          </w:p>
          <w:p w14:paraId="261AC644" w14:textId="77777777" w:rsidR="00506AA9" w:rsidRDefault="00000000">
            <w:pPr>
              <w:spacing w:before="50" w:after="50" w:line="280" w:lineRule="auto"/>
              <w:ind w:left="100"/>
            </w:pPr>
            <w:r>
              <w:rPr>
                <w:color w:val="1F2A44"/>
              </w:rPr>
              <w:t>• Comparing them to neurotypical siblings or peers ("Why can your brother do it?").</w:t>
            </w:r>
          </w:p>
          <w:p w14:paraId="6C34EF66" w14:textId="77777777" w:rsidR="00506AA9" w:rsidRDefault="00000000">
            <w:pPr>
              <w:spacing w:before="50" w:after="50" w:line="280" w:lineRule="auto"/>
              <w:ind w:left="100"/>
            </w:pPr>
            <w:r>
              <w:rPr>
                <w:color w:val="1F2A44"/>
              </w:rPr>
              <w:t>• Pushing them to mask their differences for social acceptability.</w:t>
            </w:r>
          </w:p>
          <w:p w14:paraId="45D10DF2" w14:textId="77777777" w:rsidR="00506AA9" w:rsidRDefault="00000000">
            <w:pPr>
              <w:spacing w:before="50" w:after="50" w:line="280" w:lineRule="auto"/>
              <w:ind w:left="100"/>
            </w:pPr>
            <w:r>
              <w:rPr>
                <w:color w:val="1F2A44"/>
              </w:rPr>
              <w:t>• Punishing meltdowns or shutdowns - these are responses to overwhelm, not bad behaviour.</w:t>
            </w:r>
          </w:p>
          <w:p w14:paraId="0010DA5B" w14:textId="77777777" w:rsidR="00506AA9" w:rsidRDefault="00000000">
            <w:pPr>
              <w:spacing w:before="50" w:after="50" w:line="280" w:lineRule="auto"/>
              <w:ind w:left="100"/>
            </w:pPr>
            <w:r>
              <w:rPr>
                <w:color w:val="1F2A44"/>
              </w:rPr>
              <w:t>• Assuming because they can do something one day, they should be able to do it every day. Capacity fluctuates.</w:t>
            </w:r>
          </w:p>
          <w:p w14:paraId="21957594" w14:textId="77777777" w:rsidR="00506AA9" w:rsidRDefault="00000000">
            <w:pPr>
              <w:spacing w:before="50" w:after="50" w:line="280" w:lineRule="auto"/>
              <w:ind w:left="100"/>
            </w:pPr>
            <w:r>
              <w:rPr>
                <w:color w:val="1F2A44"/>
              </w:rPr>
              <w:t>• Waiting passively for a diagnosis before offering accommodations - support need not be conditional on a label.</w:t>
            </w:r>
          </w:p>
        </w:tc>
      </w:tr>
    </w:tbl>
    <w:p w14:paraId="29AA4CBE"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0FC2334D"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054ED371" w14:textId="77777777" w:rsidR="00506AA9" w:rsidRDefault="00000000">
            <w:pPr>
              <w:spacing w:before="60" w:after="120"/>
            </w:pPr>
            <w:r>
              <w:rPr>
                <w:b/>
                <w:bCs/>
                <w:color w:val="6B5B95"/>
                <w:sz w:val="24"/>
                <w:szCs w:val="24"/>
              </w:rPr>
              <w:t>When to consider seeking additional support</w:t>
            </w:r>
          </w:p>
          <w:p w14:paraId="3C12554A" w14:textId="77777777" w:rsidR="00506AA9" w:rsidRDefault="00000000">
            <w:pPr>
              <w:spacing w:before="50" w:after="50" w:line="280" w:lineRule="auto"/>
              <w:ind w:left="100"/>
            </w:pPr>
            <w:r>
              <w:rPr>
                <w:color w:val="1F2A44"/>
              </w:rPr>
              <w:t>• Differences are causing significant distress at school or at home.</w:t>
            </w:r>
          </w:p>
          <w:p w14:paraId="265EDD6A" w14:textId="77777777" w:rsidR="00506AA9" w:rsidRDefault="00000000">
            <w:pPr>
              <w:spacing w:before="50" w:after="50" w:line="280" w:lineRule="auto"/>
              <w:ind w:left="100"/>
            </w:pPr>
            <w:r>
              <w:rPr>
                <w:color w:val="1F2A44"/>
              </w:rPr>
              <w:t>• There are signs of mental health difficulties developing alongside the neurodivergence (this is very common, particularly in girls and in those who have learned to mask).</w:t>
            </w:r>
          </w:p>
          <w:p w14:paraId="2060E3B5" w14:textId="77777777" w:rsidR="00506AA9" w:rsidRDefault="00000000">
            <w:pPr>
              <w:spacing w:before="50" w:after="50" w:line="280" w:lineRule="auto"/>
              <w:ind w:left="100"/>
            </w:pPr>
            <w:r>
              <w:rPr>
                <w:color w:val="1F2A44"/>
              </w:rPr>
              <w:t>• You suspect undiagnosed neurodivergence and want a formal assessment.</w:t>
            </w:r>
          </w:p>
          <w:p w14:paraId="400C5312" w14:textId="77777777" w:rsidR="00506AA9" w:rsidRDefault="00000000">
            <w:pPr>
              <w:spacing w:before="50" w:after="50" w:line="280" w:lineRule="auto"/>
              <w:ind w:left="100"/>
            </w:pPr>
            <w:r>
              <w:rPr>
                <w:color w:val="1F2A44"/>
              </w:rPr>
              <w:t>• Family life is being shaped around managing meltdowns and overwhelm.</w:t>
            </w:r>
          </w:p>
          <w:p w14:paraId="33DBBBD9" w14:textId="77777777" w:rsidR="00506AA9" w:rsidRDefault="00000000">
            <w:pPr>
              <w:spacing w:before="50" w:after="50" w:line="280" w:lineRule="auto"/>
              <w:ind w:left="100"/>
            </w:pPr>
            <w:r>
              <w:rPr>
                <w:color w:val="1F2A44"/>
              </w:rPr>
              <w:t>• Their self-esteem is suffering from feeling "different" or "too much."</w:t>
            </w:r>
          </w:p>
        </w:tc>
      </w:tr>
    </w:tbl>
    <w:p w14:paraId="2836BEAE"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398DCA3C" w14:textId="77777777">
        <w:tblPrEx>
          <w:tblCellMar>
            <w:top w:w="0" w:type="dxa"/>
            <w:bottom w:w="0" w:type="dxa"/>
          </w:tblCellMar>
        </w:tblPrEx>
        <w:tc>
          <w:tcPr>
            <w:tcW w:w="9360" w:type="dxa"/>
            <w:tcBorders>
              <w:top w:val="none" w:sz="0" w:space="0" w:color="FFFFFF"/>
              <w:left w:val="single" w:sz="24" w:space="0" w:color="5B8A72"/>
              <w:bottom w:val="none" w:sz="0" w:space="0" w:color="FFFFFF"/>
              <w:right w:val="none" w:sz="0" w:space="0" w:color="FFFFFF"/>
            </w:tcBorders>
            <w:shd w:val="clear" w:color="auto" w:fill="E8EFE8"/>
            <w:tcMar>
              <w:top w:w="200" w:type="dxa"/>
              <w:left w:w="280" w:type="dxa"/>
              <w:bottom w:w="200" w:type="dxa"/>
              <w:right w:w="280" w:type="dxa"/>
            </w:tcMar>
          </w:tcPr>
          <w:p w14:paraId="573DEB68" w14:textId="77777777" w:rsidR="00506AA9" w:rsidRDefault="00000000">
            <w:pPr>
              <w:spacing w:before="60" w:after="100"/>
            </w:pPr>
            <w:r>
              <w:rPr>
                <w:b/>
                <w:bCs/>
                <w:color w:val="5B8A72"/>
                <w:sz w:val="24"/>
                <w:szCs w:val="24"/>
              </w:rPr>
              <w:lastRenderedPageBreak/>
              <w:t>A note on diagnosis</w:t>
            </w:r>
          </w:p>
          <w:p w14:paraId="7D7CD895" w14:textId="77777777" w:rsidR="00506AA9" w:rsidRDefault="00000000">
            <w:pPr>
              <w:spacing w:before="60" w:after="60" w:line="290" w:lineRule="auto"/>
            </w:pPr>
            <w:r>
              <w:rPr>
                <w:color w:val="1F2A44"/>
              </w:rPr>
              <w:t>Diagnosis can be helpful in opening doors - to school accommodations, to specific support, and most importantly to the young person's own self-understanding. It is not a label of deficit; for many young people, finally having a name for the way their brain works is profoundly relieving. NHS pathways are often very long, and private assessment is one route. But you do not need a diagnosis in order to start adjusting how you support your young person. If a particular accommodation helps them, it helps them - the paperwork can come later.</w:t>
            </w:r>
          </w:p>
        </w:tc>
      </w:tr>
    </w:tbl>
    <w:p w14:paraId="0F942E40" w14:textId="77777777" w:rsidR="00506AA9" w:rsidRDefault="00000000">
      <w:r>
        <w:br w:type="page"/>
      </w:r>
    </w:p>
    <w:p w14:paraId="42BF078B" w14:textId="77777777" w:rsidR="00506AA9" w:rsidRDefault="00000000">
      <w:pPr>
        <w:pStyle w:val="Heading2"/>
      </w:pPr>
      <w:r>
        <w:lastRenderedPageBreak/>
        <w:t>When Your Young Person Is Dealing with Loss</w:t>
      </w:r>
    </w:p>
    <w:p w14:paraId="35914579" w14:textId="77777777" w:rsidR="00506AA9" w:rsidRDefault="00000000">
      <w:pPr>
        <w:spacing w:before="100" w:after="120" w:line="300" w:lineRule="auto"/>
      </w:pPr>
      <w:r>
        <w:rPr>
          <w:color w:val="1F2A44"/>
        </w:rPr>
        <w:t>Loss can take many forms - the death of a person or pet, divorce or separation, moving house or school, the loss of a friendship, the loss of an imagined future. Young people often grieve in pulses rather than continuously - intense sadness one moment, apparent normality the next, then a fresh wave triggered by something small. This can feel disorienting to watch, and to live through. Grief in young people sometimes looks more like irritability, withdrawal, or somatic complaints (stomach aches, headaches, exhaustion) than visible sadness. Children and young people can also experience anticipatory grief if a loved one is unwell, and complicated grief if the relationship was difficult or the death was sudden or traumatic.</w:t>
      </w:r>
    </w:p>
    <w:p w14:paraId="212314F7"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06AA9" w14:paraId="52329867" w14:textId="77777777">
        <w:tblPrEx>
          <w:tblCellMar>
            <w:top w:w="0" w:type="dxa"/>
            <w:bottom w:w="0" w:type="dxa"/>
          </w:tblCellMar>
        </w:tblPrEx>
        <w:tc>
          <w:tcPr>
            <w:tcW w:w="4680" w:type="dxa"/>
            <w:tcBorders>
              <w:top w:val="single" w:sz="4" w:space="0" w:color="5B8A72"/>
              <w:left w:val="single" w:sz="4" w:space="0" w:color="5B8A72"/>
              <w:bottom w:val="single" w:sz="4" w:space="0" w:color="5B8A72"/>
              <w:right w:val="single" w:sz="4" w:space="0" w:color="5B8A72"/>
            </w:tcBorders>
            <w:shd w:val="clear" w:color="auto" w:fill="E8EFE8"/>
            <w:tcMar>
              <w:top w:w="200" w:type="dxa"/>
              <w:left w:w="240" w:type="dxa"/>
              <w:bottom w:w="200" w:type="dxa"/>
              <w:right w:w="240" w:type="dxa"/>
            </w:tcMar>
          </w:tcPr>
          <w:p w14:paraId="59E811AF" w14:textId="77777777" w:rsidR="00506AA9" w:rsidRDefault="00000000">
            <w:pPr>
              <w:spacing w:before="80" w:after="120"/>
            </w:pPr>
            <w:r>
              <w:rPr>
                <w:b/>
                <w:bCs/>
                <w:color w:val="5B8A72"/>
                <w:sz w:val="24"/>
                <w:szCs w:val="24"/>
              </w:rPr>
              <w:t>What may help</w:t>
            </w:r>
          </w:p>
          <w:p w14:paraId="36FB4B21" w14:textId="77777777" w:rsidR="00506AA9" w:rsidRDefault="00000000">
            <w:pPr>
              <w:spacing w:before="50" w:after="50" w:line="280" w:lineRule="auto"/>
              <w:ind w:left="100"/>
            </w:pPr>
            <w:r>
              <w:rPr>
                <w:color w:val="1F2A44"/>
              </w:rPr>
              <w:t>• Allow them to grieve in their own way and at their own pace.</w:t>
            </w:r>
          </w:p>
          <w:p w14:paraId="617E01AF" w14:textId="77777777" w:rsidR="00506AA9" w:rsidRDefault="00000000">
            <w:pPr>
              <w:spacing w:before="50" w:after="50" w:line="280" w:lineRule="auto"/>
              <w:ind w:left="100"/>
            </w:pPr>
            <w:r>
              <w:rPr>
                <w:color w:val="1F2A44"/>
              </w:rPr>
              <w:t>• Talk about who or what has been lost. Saying their name keeps them present.</w:t>
            </w:r>
          </w:p>
          <w:p w14:paraId="3A138877" w14:textId="77777777" w:rsidR="00506AA9" w:rsidRDefault="00000000">
            <w:pPr>
              <w:spacing w:before="50" w:after="50" w:line="280" w:lineRule="auto"/>
              <w:ind w:left="100"/>
            </w:pPr>
            <w:r>
              <w:rPr>
                <w:color w:val="1F2A44"/>
              </w:rPr>
              <w:t>• Maintain rituals and routines - they hold the day together when grief makes everything feel unstable.</w:t>
            </w:r>
          </w:p>
          <w:p w14:paraId="1A671AAB" w14:textId="77777777" w:rsidR="00506AA9" w:rsidRDefault="00000000">
            <w:pPr>
              <w:spacing w:before="50" w:after="50" w:line="280" w:lineRule="auto"/>
              <w:ind w:left="100"/>
            </w:pPr>
            <w:r>
              <w:rPr>
                <w:color w:val="1F2A44"/>
              </w:rPr>
              <w:t>• Let them see your grief, in measured ways. It teaches them grief is survivable.</w:t>
            </w:r>
          </w:p>
          <w:p w14:paraId="0076D902" w14:textId="77777777" w:rsidR="00506AA9" w:rsidRDefault="00000000">
            <w:pPr>
              <w:spacing w:before="50" w:after="50" w:line="280" w:lineRule="auto"/>
              <w:ind w:left="100"/>
            </w:pPr>
            <w:r>
              <w:rPr>
                <w:color w:val="1F2A44"/>
              </w:rPr>
              <w:t>• Mark anniversaries, birthdays, and significant dates - acknowledged or not, the body remembers them.</w:t>
            </w:r>
          </w:p>
          <w:p w14:paraId="6A6FCEC2" w14:textId="77777777" w:rsidR="00506AA9" w:rsidRDefault="00000000">
            <w:pPr>
              <w:spacing w:before="50" w:after="50" w:line="280" w:lineRule="auto"/>
              <w:ind w:left="100"/>
            </w:pPr>
            <w:r>
              <w:rPr>
                <w:color w:val="1F2A44"/>
              </w:rPr>
              <w:t>• Be patient. Grief is not linear, and significant losses can resurface years later, particularly at developmental milestones.</w:t>
            </w:r>
          </w:p>
        </w:tc>
        <w:tc>
          <w:tcPr>
            <w:tcW w:w="4680" w:type="dxa"/>
            <w:tcBorders>
              <w:top w:val="single" w:sz="4" w:space="0" w:color="B87A7A"/>
              <w:left w:val="single" w:sz="4" w:space="0" w:color="B87A7A"/>
              <w:bottom w:val="single" w:sz="4" w:space="0" w:color="B87A7A"/>
              <w:right w:val="single" w:sz="4" w:space="0" w:color="B87A7A"/>
            </w:tcBorders>
            <w:shd w:val="clear" w:color="auto" w:fill="F5EAEA"/>
            <w:tcMar>
              <w:top w:w="200" w:type="dxa"/>
              <w:left w:w="240" w:type="dxa"/>
              <w:bottom w:w="200" w:type="dxa"/>
              <w:right w:w="240" w:type="dxa"/>
            </w:tcMar>
          </w:tcPr>
          <w:p w14:paraId="5E5BC8AF" w14:textId="77777777" w:rsidR="00506AA9" w:rsidRDefault="00000000">
            <w:pPr>
              <w:spacing w:before="80" w:after="120"/>
            </w:pPr>
            <w:r>
              <w:rPr>
                <w:b/>
                <w:bCs/>
                <w:color w:val="B87A7A"/>
                <w:sz w:val="24"/>
                <w:szCs w:val="24"/>
              </w:rPr>
              <w:t>What to try to avoid</w:t>
            </w:r>
          </w:p>
          <w:p w14:paraId="022ECF93" w14:textId="77777777" w:rsidR="00506AA9" w:rsidRDefault="00000000">
            <w:pPr>
              <w:spacing w:before="50" w:after="50" w:line="280" w:lineRule="auto"/>
              <w:ind w:left="100"/>
            </w:pPr>
            <w:r>
              <w:rPr>
                <w:color w:val="1F2A44"/>
              </w:rPr>
              <w:t>• Telling them "how to" grieve. Everyone is different.</w:t>
            </w:r>
          </w:p>
          <w:p w14:paraId="58DDE064" w14:textId="77777777" w:rsidR="00506AA9" w:rsidRDefault="00000000">
            <w:pPr>
              <w:spacing w:before="50" w:after="50" w:line="280" w:lineRule="auto"/>
              <w:ind w:left="100"/>
            </w:pPr>
            <w:r>
              <w:rPr>
                <w:color w:val="1F2A44"/>
              </w:rPr>
              <w:t>• Avoiding mentioning the loss to "protect" them. They notice the silence.</w:t>
            </w:r>
          </w:p>
          <w:p w14:paraId="52F639B1" w14:textId="77777777" w:rsidR="00506AA9" w:rsidRDefault="00000000">
            <w:pPr>
              <w:spacing w:before="50" w:after="50" w:line="280" w:lineRule="auto"/>
              <w:ind w:left="100"/>
            </w:pPr>
            <w:r>
              <w:rPr>
                <w:color w:val="1F2A44"/>
              </w:rPr>
              <w:t>• Pushing them to talk before they are ready, or interpreting silence as denial.</w:t>
            </w:r>
          </w:p>
          <w:p w14:paraId="4B101238" w14:textId="77777777" w:rsidR="00506AA9" w:rsidRDefault="00000000">
            <w:pPr>
              <w:spacing w:before="50" w:after="50" w:line="280" w:lineRule="auto"/>
              <w:ind w:left="100"/>
            </w:pPr>
            <w:r>
              <w:rPr>
                <w:color w:val="1F2A44"/>
              </w:rPr>
              <w:t>• Replacing the loss too quickly (a new pet immediately, for example).</w:t>
            </w:r>
          </w:p>
          <w:p w14:paraId="4297BCCB" w14:textId="77777777" w:rsidR="00506AA9" w:rsidRDefault="00000000">
            <w:pPr>
              <w:spacing w:before="50" w:after="50" w:line="280" w:lineRule="auto"/>
              <w:ind w:left="100"/>
            </w:pPr>
            <w:r>
              <w:rPr>
                <w:color w:val="1F2A44"/>
              </w:rPr>
              <w:t>• Rushing them "back to normal." There is no normal to go back to - there is a new normal to find.</w:t>
            </w:r>
          </w:p>
        </w:tc>
      </w:tr>
    </w:tbl>
    <w:p w14:paraId="7A0D8D64"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417B6ABB"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74F63DB2" w14:textId="77777777" w:rsidR="00506AA9" w:rsidRDefault="00000000">
            <w:pPr>
              <w:spacing w:before="60" w:after="120"/>
            </w:pPr>
            <w:r>
              <w:rPr>
                <w:b/>
                <w:bCs/>
                <w:color w:val="6B5B95"/>
                <w:sz w:val="24"/>
                <w:szCs w:val="24"/>
              </w:rPr>
              <w:t>When to consider seeking additional support</w:t>
            </w:r>
          </w:p>
          <w:p w14:paraId="25A9C5FC" w14:textId="77777777" w:rsidR="00506AA9" w:rsidRDefault="00000000">
            <w:pPr>
              <w:spacing w:before="50" w:after="50" w:line="280" w:lineRule="auto"/>
              <w:ind w:left="100"/>
            </w:pPr>
            <w:r>
              <w:rPr>
                <w:color w:val="1F2A44"/>
              </w:rPr>
              <w:t>• Grief is causing significant impairment in functioning over a prolonged period.</w:t>
            </w:r>
          </w:p>
          <w:p w14:paraId="7D1D12CF" w14:textId="77777777" w:rsidR="00506AA9" w:rsidRDefault="00000000">
            <w:pPr>
              <w:spacing w:before="50" w:after="50" w:line="280" w:lineRule="auto"/>
              <w:ind w:left="100"/>
            </w:pPr>
            <w:r>
              <w:rPr>
                <w:color w:val="1F2A44"/>
              </w:rPr>
              <w:t>• There are signs of complicated grief - intense, prolonged distress that does not gradually ease.</w:t>
            </w:r>
          </w:p>
          <w:p w14:paraId="5F678D3A" w14:textId="77777777" w:rsidR="00506AA9" w:rsidRDefault="00000000">
            <w:pPr>
              <w:spacing w:before="50" w:after="50" w:line="280" w:lineRule="auto"/>
              <w:ind w:left="100"/>
            </w:pPr>
            <w:r>
              <w:rPr>
                <w:color w:val="1F2A44"/>
              </w:rPr>
              <w:t>• They are blaming themselves for the loss.</w:t>
            </w:r>
          </w:p>
          <w:p w14:paraId="22A1D7D8" w14:textId="77777777" w:rsidR="00506AA9" w:rsidRDefault="00000000">
            <w:pPr>
              <w:spacing w:before="50" w:after="50" w:line="280" w:lineRule="auto"/>
              <w:ind w:left="100"/>
            </w:pPr>
            <w:r>
              <w:rPr>
                <w:color w:val="1F2A44"/>
              </w:rPr>
              <w:t>• They are experiencing distressing dreams, intrusive memories, or signs of trauma.</w:t>
            </w:r>
          </w:p>
          <w:p w14:paraId="35E230EB" w14:textId="77777777" w:rsidR="00506AA9" w:rsidRDefault="00000000">
            <w:pPr>
              <w:spacing w:before="50" w:after="50" w:line="280" w:lineRule="auto"/>
              <w:ind w:left="100"/>
            </w:pPr>
            <w:r>
              <w:rPr>
                <w:color w:val="1F2A44"/>
              </w:rPr>
              <w:t>• Multiple losses have happened in close succession.</w:t>
            </w:r>
          </w:p>
        </w:tc>
      </w:tr>
    </w:tbl>
    <w:p w14:paraId="36BA6D16" w14:textId="77777777" w:rsidR="00506AA9" w:rsidRDefault="00000000">
      <w:r>
        <w:br w:type="page"/>
      </w:r>
    </w:p>
    <w:p w14:paraId="28F7C713" w14:textId="77777777" w:rsidR="00506AA9" w:rsidRDefault="00000000">
      <w:pPr>
        <w:pStyle w:val="Heading2"/>
      </w:pPr>
      <w:r>
        <w:lastRenderedPageBreak/>
        <w:t>When Your Family Is Going Through Change</w:t>
      </w:r>
    </w:p>
    <w:p w14:paraId="449CF4D3" w14:textId="77777777" w:rsidR="00506AA9" w:rsidRDefault="00000000">
      <w:pPr>
        <w:spacing w:before="100" w:after="120" w:line="300" w:lineRule="auto"/>
      </w:pPr>
      <w:r>
        <w:rPr>
          <w:color w:val="1F2A44"/>
        </w:rPr>
        <w:t>Significant family changes - separation, divorce, blended families, illness of a parent or sibling, a new baby, redundancy, relocation - can profoundly affect a young person, even when the change is positive on balance. You might notice them becoming more clingy, withdrawn, irritable, or regressed. They may behave "out of character." They may worry intensely about the parent who seems most affected, or feel responsible for managing everyone's feelings. Family transitions are genuinely destabilising, and young people often lack the words for what they are experiencing. Their behaviour is often the message.</w:t>
      </w:r>
    </w:p>
    <w:p w14:paraId="54692316"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06AA9" w14:paraId="36975113" w14:textId="77777777">
        <w:tblPrEx>
          <w:tblCellMar>
            <w:top w:w="0" w:type="dxa"/>
            <w:bottom w:w="0" w:type="dxa"/>
          </w:tblCellMar>
        </w:tblPrEx>
        <w:tc>
          <w:tcPr>
            <w:tcW w:w="4680" w:type="dxa"/>
            <w:tcBorders>
              <w:top w:val="single" w:sz="4" w:space="0" w:color="5B8A72"/>
              <w:left w:val="single" w:sz="4" w:space="0" w:color="5B8A72"/>
              <w:bottom w:val="single" w:sz="4" w:space="0" w:color="5B8A72"/>
              <w:right w:val="single" w:sz="4" w:space="0" w:color="5B8A72"/>
            </w:tcBorders>
            <w:shd w:val="clear" w:color="auto" w:fill="E8EFE8"/>
            <w:tcMar>
              <w:top w:w="200" w:type="dxa"/>
              <w:left w:w="240" w:type="dxa"/>
              <w:bottom w:w="200" w:type="dxa"/>
              <w:right w:w="240" w:type="dxa"/>
            </w:tcMar>
          </w:tcPr>
          <w:p w14:paraId="6073D410" w14:textId="77777777" w:rsidR="00506AA9" w:rsidRDefault="00000000">
            <w:pPr>
              <w:spacing w:before="80" w:after="120"/>
            </w:pPr>
            <w:r>
              <w:rPr>
                <w:b/>
                <w:bCs/>
                <w:color w:val="5B8A72"/>
                <w:sz w:val="24"/>
                <w:szCs w:val="24"/>
              </w:rPr>
              <w:t>What may help</w:t>
            </w:r>
          </w:p>
          <w:p w14:paraId="569B582E" w14:textId="77777777" w:rsidR="00506AA9" w:rsidRDefault="00000000">
            <w:pPr>
              <w:spacing w:before="50" w:after="50" w:line="280" w:lineRule="auto"/>
              <w:ind w:left="100"/>
            </w:pPr>
            <w:r>
              <w:rPr>
                <w:color w:val="1F2A44"/>
              </w:rPr>
              <w:t>• Be honest in age-appropriate ways. Vague reassurance can feel less safe than the truth.</w:t>
            </w:r>
          </w:p>
          <w:p w14:paraId="2092CBE8" w14:textId="77777777" w:rsidR="00506AA9" w:rsidRDefault="00000000">
            <w:pPr>
              <w:spacing w:before="50" w:after="50" w:line="280" w:lineRule="auto"/>
              <w:ind w:left="100"/>
            </w:pPr>
            <w:r>
              <w:rPr>
                <w:color w:val="1F2A44"/>
              </w:rPr>
              <w:t>• Reassure them that the change is not their fault and that they are still loved.</w:t>
            </w:r>
          </w:p>
          <w:p w14:paraId="3AA54C0A" w14:textId="77777777" w:rsidR="00506AA9" w:rsidRDefault="00000000">
            <w:pPr>
              <w:spacing w:before="50" w:after="50" w:line="280" w:lineRule="auto"/>
              <w:ind w:left="100"/>
            </w:pPr>
            <w:r>
              <w:rPr>
                <w:color w:val="1F2A44"/>
              </w:rPr>
              <w:t>• Maintain as much continuity as possible - school, routines, friendships, familiar places.</w:t>
            </w:r>
          </w:p>
          <w:p w14:paraId="7262DD6B" w14:textId="77777777" w:rsidR="00506AA9" w:rsidRDefault="00000000">
            <w:pPr>
              <w:spacing w:before="50" w:after="50" w:line="280" w:lineRule="auto"/>
              <w:ind w:left="100"/>
            </w:pPr>
            <w:r>
              <w:rPr>
                <w:color w:val="1F2A44"/>
              </w:rPr>
              <w:t>• Avoid speaking negatively about the other parent in front of them, however justified you feel.</w:t>
            </w:r>
          </w:p>
          <w:p w14:paraId="55D53E24" w14:textId="77777777" w:rsidR="00506AA9" w:rsidRDefault="00000000">
            <w:pPr>
              <w:spacing w:before="50" w:after="50" w:line="280" w:lineRule="auto"/>
              <w:ind w:left="100"/>
            </w:pPr>
            <w:r>
              <w:rPr>
                <w:color w:val="1F2A44"/>
              </w:rPr>
              <w:t>• Allow them to express loyalty to both parents without pressure.</w:t>
            </w:r>
          </w:p>
          <w:p w14:paraId="70BDD70C" w14:textId="77777777" w:rsidR="00506AA9" w:rsidRDefault="00000000">
            <w:pPr>
              <w:spacing w:before="50" w:after="50" w:line="280" w:lineRule="auto"/>
              <w:ind w:left="100"/>
            </w:pPr>
            <w:r>
              <w:rPr>
                <w:color w:val="1F2A44"/>
              </w:rPr>
              <w:t>• Acknowledge the loss embedded in the change, even when the change is for the better.</w:t>
            </w:r>
          </w:p>
        </w:tc>
        <w:tc>
          <w:tcPr>
            <w:tcW w:w="4680" w:type="dxa"/>
            <w:tcBorders>
              <w:top w:val="single" w:sz="4" w:space="0" w:color="B87A7A"/>
              <w:left w:val="single" w:sz="4" w:space="0" w:color="B87A7A"/>
              <w:bottom w:val="single" w:sz="4" w:space="0" w:color="B87A7A"/>
              <w:right w:val="single" w:sz="4" w:space="0" w:color="B87A7A"/>
            </w:tcBorders>
            <w:shd w:val="clear" w:color="auto" w:fill="F5EAEA"/>
            <w:tcMar>
              <w:top w:w="200" w:type="dxa"/>
              <w:left w:w="240" w:type="dxa"/>
              <w:bottom w:w="200" w:type="dxa"/>
              <w:right w:w="240" w:type="dxa"/>
            </w:tcMar>
          </w:tcPr>
          <w:p w14:paraId="3DEFDDBF" w14:textId="77777777" w:rsidR="00506AA9" w:rsidRDefault="00000000">
            <w:pPr>
              <w:spacing w:before="80" w:after="120"/>
            </w:pPr>
            <w:r>
              <w:rPr>
                <w:b/>
                <w:bCs/>
                <w:color w:val="B87A7A"/>
                <w:sz w:val="24"/>
                <w:szCs w:val="24"/>
              </w:rPr>
              <w:t>What to try to avoid</w:t>
            </w:r>
          </w:p>
          <w:p w14:paraId="361AC1ED" w14:textId="77777777" w:rsidR="00506AA9" w:rsidRDefault="00000000">
            <w:pPr>
              <w:spacing w:before="50" w:after="50" w:line="280" w:lineRule="auto"/>
              <w:ind w:left="100"/>
            </w:pPr>
            <w:r>
              <w:rPr>
                <w:color w:val="1F2A44"/>
              </w:rPr>
              <w:t>• Pretending nothing has changed when it clearly has.</w:t>
            </w:r>
          </w:p>
          <w:p w14:paraId="3B8E7D43" w14:textId="77777777" w:rsidR="00506AA9" w:rsidRDefault="00000000">
            <w:pPr>
              <w:spacing w:before="50" w:after="50" w:line="280" w:lineRule="auto"/>
              <w:ind w:left="100"/>
            </w:pPr>
            <w:r>
              <w:rPr>
                <w:color w:val="1F2A44"/>
              </w:rPr>
              <w:t>• Putting them in the middle of adult conflicts.</w:t>
            </w:r>
          </w:p>
          <w:p w14:paraId="646836D9" w14:textId="77777777" w:rsidR="00506AA9" w:rsidRDefault="00000000">
            <w:pPr>
              <w:spacing w:before="50" w:after="50" w:line="280" w:lineRule="auto"/>
              <w:ind w:left="100"/>
            </w:pPr>
            <w:r>
              <w:rPr>
                <w:color w:val="1F2A44"/>
              </w:rPr>
              <w:t>• Asking them to take sides, or to relay messages.</w:t>
            </w:r>
          </w:p>
          <w:p w14:paraId="0D0D15ED" w14:textId="77777777" w:rsidR="00506AA9" w:rsidRDefault="00000000">
            <w:pPr>
              <w:spacing w:before="50" w:after="50" w:line="280" w:lineRule="auto"/>
              <w:ind w:left="100"/>
            </w:pPr>
            <w:r>
              <w:rPr>
                <w:color w:val="1F2A44"/>
              </w:rPr>
              <w:t>• Sharing too much adult-level detail about the change or the reasons for it.</w:t>
            </w:r>
          </w:p>
          <w:p w14:paraId="4A0ED893" w14:textId="77777777" w:rsidR="00506AA9" w:rsidRDefault="00000000">
            <w:pPr>
              <w:spacing w:before="50" w:after="50" w:line="280" w:lineRule="auto"/>
              <w:ind w:left="100"/>
            </w:pPr>
            <w:r>
              <w:rPr>
                <w:color w:val="1F2A44"/>
              </w:rPr>
              <w:t>• Treating their reactions as bad behaviour rather than as responses to a difficult situation.</w:t>
            </w:r>
          </w:p>
        </w:tc>
      </w:tr>
    </w:tbl>
    <w:p w14:paraId="660E1F4A"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1F865C75"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46D34E79" w14:textId="77777777" w:rsidR="00506AA9" w:rsidRDefault="00000000">
            <w:pPr>
              <w:spacing w:before="60" w:after="120"/>
            </w:pPr>
            <w:r>
              <w:rPr>
                <w:b/>
                <w:bCs/>
                <w:color w:val="6B5B95"/>
                <w:sz w:val="24"/>
                <w:szCs w:val="24"/>
              </w:rPr>
              <w:t>When to consider seeking additional support</w:t>
            </w:r>
          </w:p>
          <w:p w14:paraId="337643B6" w14:textId="77777777" w:rsidR="00506AA9" w:rsidRDefault="00000000">
            <w:pPr>
              <w:spacing w:before="50" w:after="50" w:line="280" w:lineRule="auto"/>
              <w:ind w:left="100"/>
            </w:pPr>
            <w:r>
              <w:rPr>
                <w:color w:val="1F2A44"/>
              </w:rPr>
              <w:t>• Behaviour changes are persistent and not improving with time.</w:t>
            </w:r>
          </w:p>
          <w:p w14:paraId="5B106918" w14:textId="77777777" w:rsidR="00506AA9" w:rsidRDefault="00000000">
            <w:pPr>
              <w:spacing w:before="50" w:after="50" w:line="280" w:lineRule="auto"/>
              <w:ind w:left="100"/>
            </w:pPr>
            <w:r>
              <w:rPr>
                <w:color w:val="1F2A44"/>
              </w:rPr>
              <w:t>• School performance has significantly declined.</w:t>
            </w:r>
          </w:p>
          <w:p w14:paraId="1F9C9E9A" w14:textId="77777777" w:rsidR="00506AA9" w:rsidRDefault="00000000">
            <w:pPr>
              <w:spacing w:before="50" w:after="50" w:line="280" w:lineRule="auto"/>
              <w:ind w:left="100"/>
            </w:pPr>
            <w:r>
              <w:rPr>
                <w:color w:val="1F2A44"/>
              </w:rPr>
              <w:t>• They are showing signs of anxiety, depression, or low self-worth.</w:t>
            </w:r>
          </w:p>
          <w:p w14:paraId="567D4E77" w14:textId="77777777" w:rsidR="00506AA9" w:rsidRDefault="00000000">
            <w:pPr>
              <w:spacing w:before="50" w:after="50" w:line="280" w:lineRule="auto"/>
              <w:ind w:left="100"/>
            </w:pPr>
            <w:r>
              <w:rPr>
                <w:color w:val="1F2A44"/>
              </w:rPr>
              <w:t>• Family conflict is ongoing and they are caught in the middle.</w:t>
            </w:r>
          </w:p>
          <w:p w14:paraId="203800E0" w14:textId="77777777" w:rsidR="00506AA9" w:rsidRDefault="00000000">
            <w:pPr>
              <w:spacing w:before="50" w:after="50" w:line="280" w:lineRule="auto"/>
              <w:ind w:left="100"/>
            </w:pPr>
            <w:r>
              <w:rPr>
                <w:color w:val="1F2A44"/>
              </w:rPr>
              <w:t>• Multiple changes have happened together - house, school, family structure.</w:t>
            </w:r>
          </w:p>
        </w:tc>
      </w:tr>
    </w:tbl>
    <w:p w14:paraId="0095A822" w14:textId="77777777" w:rsidR="00506AA9" w:rsidRDefault="00000000">
      <w:r>
        <w:br w:type="page"/>
      </w:r>
    </w:p>
    <w:p w14:paraId="085FD99A" w14:textId="77777777" w:rsidR="00506AA9" w:rsidRDefault="00000000">
      <w:pPr>
        <w:pStyle w:val="Heading2"/>
      </w:pPr>
      <w:r>
        <w:lastRenderedPageBreak/>
        <w:t>When Your Young Person's Relationship with Food or Their Body Changes</w:t>
      </w:r>
    </w:p>
    <w:p w14:paraId="602B93BB" w14:textId="77777777" w:rsidR="00506AA9" w:rsidRDefault="00000000">
      <w:pPr>
        <w:spacing w:before="100" w:after="120" w:line="300" w:lineRule="auto"/>
      </w:pPr>
      <w:r>
        <w:rPr>
          <w:color w:val="1F2A44"/>
        </w:rPr>
        <w:t>You might notice your young person becoming increasingly preoccupied with food, weight, or how they look - or going to lengths to avoid eating, controlling what they eat very strictly, eating in secret, or seeming distressed around mealtimes. They may be exercising compulsively, weighing themselves frequently, or comparing their body to others online. Eating difficulties are not a phase, and they are not vanity. They are usually a way of managing overwhelming feelings, exerting control when the world feels chaotic, or coping with experiences they have not been able to process. Eating disorders affect young people of all genders, sizes, and backgrounds, and early intervention is associated with significantly better outcomes.</w:t>
      </w:r>
    </w:p>
    <w:p w14:paraId="02CF476A"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06AA9" w14:paraId="2A862020" w14:textId="77777777">
        <w:tblPrEx>
          <w:tblCellMar>
            <w:top w:w="0" w:type="dxa"/>
            <w:bottom w:w="0" w:type="dxa"/>
          </w:tblCellMar>
        </w:tblPrEx>
        <w:tc>
          <w:tcPr>
            <w:tcW w:w="4680" w:type="dxa"/>
            <w:tcBorders>
              <w:top w:val="single" w:sz="4" w:space="0" w:color="5B8A72"/>
              <w:left w:val="single" w:sz="4" w:space="0" w:color="5B8A72"/>
              <w:bottom w:val="single" w:sz="4" w:space="0" w:color="5B8A72"/>
              <w:right w:val="single" w:sz="4" w:space="0" w:color="5B8A72"/>
            </w:tcBorders>
            <w:shd w:val="clear" w:color="auto" w:fill="E8EFE8"/>
            <w:tcMar>
              <w:top w:w="200" w:type="dxa"/>
              <w:left w:w="240" w:type="dxa"/>
              <w:bottom w:w="200" w:type="dxa"/>
              <w:right w:w="240" w:type="dxa"/>
            </w:tcMar>
          </w:tcPr>
          <w:p w14:paraId="64F35A8A" w14:textId="77777777" w:rsidR="00506AA9" w:rsidRDefault="00000000">
            <w:pPr>
              <w:spacing w:before="80" w:after="120"/>
            </w:pPr>
            <w:r>
              <w:rPr>
                <w:b/>
                <w:bCs/>
                <w:color w:val="5B8A72"/>
                <w:sz w:val="24"/>
                <w:szCs w:val="24"/>
              </w:rPr>
              <w:t>What may help</w:t>
            </w:r>
          </w:p>
          <w:p w14:paraId="66E54057" w14:textId="77777777" w:rsidR="00506AA9" w:rsidRDefault="00000000">
            <w:pPr>
              <w:spacing w:before="50" w:after="50" w:line="280" w:lineRule="auto"/>
              <w:ind w:left="100"/>
            </w:pPr>
            <w:r>
              <w:rPr>
                <w:color w:val="1F2A44"/>
              </w:rPr>
              <w:t>• Continue to eat together as a family, calmly and without pressure or commentary about food.</w:t>
            </w:r>
          </w:p>
          <w:p w14:paraId="03E24325" w14:textId="77777777" w:rsidR="00506AA9" w:rsidRDefault="00000000">
            <w:pPr>
              <w:spacing w:before="50" w:after="50" w:line="280" w:lineRule="auto"/>
              <w:ind w:left="100"/>
            </w:pPr>
            <w:r>
              <w:rPr>
                <w:color w:val="1F2A44"/>
              </w:rPr>
              <w:t>• Avoid comments about anyone's body, weight, or appearance - including your own.</w:t>
            </w:r>
          </w:p>
          <w:p w14:paraId="1A368762" w14:textId="77777777" w:rsidR="00506AA9" w:rsidRDefault="00000000">
            <w:pPr>
              <w:spacing w:before="50" w:after="50" w:line="280" w:lineRule="auto"/>
              <w:ind w:left="100"/>
            </w:pPr>
            <w:r>
              <w:rPr>
                <w:color w:val="1F2A44"/>
              </w:rPr>
              <w:t>• Treat food as neutral. Avoid "good" and "bad" food language.</w:t>
            </w:r>
          </w:p>
          <w:p w14:paraId="38F48322" w14:textId="77777777" w:rsidR="00506AA9" w:rsidRDefault="00000000">
            <w:pPr>
              <w:spacing w:before="50" w:after="50" w:line="280" w:lineRule="auto"/>
              <w:ind w:left="100"/>
            </w:pPr>
            <w:r>
              <w:rPr>
                <w:color w:val="1F2A44"/>
              </w:rPr>
              <w:t>• Keep the focus on relationships and connection, rather than on food itself.</w:t>
            </w:r>
          </w:p>
          <w:p w14:paraId="1757829A" w14:textId="77777777" w:rsidR="00506AA9" w:rsidRDefault="00000000">
            <w:pPr>
              <w:spacing w:before="50" w:after="50" w:line="280" w:lineRule="auto"/>
              <w:ind w:left="100"/>
            </w:pPr>
            <w:r>
              <w:rPr>
                <w:color w:val="1F2A44"/>
              </w:rPr>
              <w:t>• Seek professional advice early - eating disorders are serious and time matters.</w:t>
            </w:r>
          </w:p>
          <w:p w14:paraId="1339F9DB" w14:textId="77777777" w:rsidR="00506AA9" w:rsidRDefault="00000000">
            <w:pPr>
              <w:spacing w:before="50" w:after="50" w:line="280" w:lineRule="auto"/>
              <w:ind w:left="100"/>
            </w:pPr>
            <w:r>
              <w:rPr>
                <w:color w:val="1F2A44"/>
              </w:rPr>
              <w:t>• Look after your own response. These difficulties affect the whole family.</w:t>
            </w:r>
          </w:p>
        </w:tc>
        <w:tc>
          <w:tcPr>
            <w:tcW w:w="4680" w:type="dxa"/>
            <w:tcBorders>
              <w:top w:val="single" w:sz="4" w:space="0" w:color="B87A7A"/>
              <w:left w:val="single" w:sz="4" w:space="0" w:color="B87A7A"/>
              <w:bottom w:val="single" w:sz="4" w:space="0" w:color="B87A7A"/>
              <w:right w:val="single" w:sz="4" w:space="0" w:color="B87A7A"/>
            </w:tcBorders>
            <w:shd w:val="clear" w:color="auto" w:fill="F5EAEA"/>
            <w:tcMar>
              <w:top w:w="200" w:type="dxa"/>
              <w:left w:w="240" w:type="dxa"/>
              <w:bottom w:w="200" w:type="dxa"/>
              <w:right w:w="240" w:type="dxa"/>
            </w:tcMar>
          </w:tcPr>
          <w:p w14:paraId="32330AF8" w14:textId="77777777" w:rsidR="00506AA9" w:rsidRDefault="00000000">
            <w:pPr>
              <w:spacing w:before="80" w:after="120"/>
            </w:pPr>
            <w:r>
              <w:rPr>
                <w:b/>
                <w:bCs/>
                <w:color w:val="B87A7A"/>
                <w:sz w:val="24"/>
                <w:szCs w:val="24"/>
              </w:rPr>
              <w:t>What to try to avoid</w:t>
            </w:r>
          </w:p>
          <w:p w14:paraId="6B389FB6" w14:textId="77777777" w:rsidR="00506AA9" w:rsidRDefault="00000000">
            <w:pPr>
              <w:spacing w:before="50" w:after="50" w:line="280" w:lineRule="auto"/>
              <w:ind w:left="100"/>
            </w:pPr>
            <w:r>
              <w:rPr>
                <w:color w:val="1F2A44"/>
              </w:rPr>
              <w:t>• Negotiating, bargaining, or pleading at mealtimes - it tends to escalate distress.</w:t>
            </w:r>
          </w:p>
          <w:p w14:paraId="7653FE3A" w14:textId="77777777" w:rsidR="00506AA9" w:rsidRDefault="00000000">
            <w:pPr>
              <w:spacing w:before="50" w:after="50" w:line="280" w:lineRule="auto"/>
              <w:ind w:left="100"/>
            </w:pPr>
            <w:r>
              <w:rPr>
                <w:color w:val="1F2A44"/>
              </w:rPr>
              <w:t>• Praising weight loss, body changes, or "eating well."</w:t>
            </w:r>
          </w:p>
          <w:p w14:paraId="0F4CF3AE" w14:textId="77777777" w:rsidR="00506AA9" w:rsidRDefault="00000000">
            <w:pPr>
              <w:spacing w:before="50" w:after="50" w:line="280" w:lineRule="auto"/>
              <w:ind w:left="100"/>
            </w:pPr>
            <w:r>
              <w:rPr>
                <w:color w:val="1F2A44"/>
              </w:rPr>
              <w:t>• Making mealtimes a battleground or a performance.</w:t>
            </w:r>
          </w:p>
          <w:p w14:paraId="162D1063" w14:textId="77777777" w:rsidR="00506AA9" w:rsidRDefault="00000000">
            <w:pPr>
              <w:spacing w:before="50" w:after="50" w:line="280" w:lineRule="auto"/>
              <w:ind w:left="100"/>
            </w:pPr>
            <w:r>
              <w:rPr>
                <w:color w:val="1F2A44"/>
              </w:rPr>
              <w:t>• Trying to manage it alone or hoping it will pass.</w:t>
            </w:r>
          </w:p>
          <w:p w14:paraId="59DA65F4" w14:textId="77777777" w:rsidR="00506AA9" w:rsidRDefault="00000000">
            <w:pPr>
              <w:spacing w:before="50" w:after="50" w:line="280" w:lineRule="auto"/>
              <w:ind w:left="100"/>
            </w:pPr>
            <w:r>
              <w:rPr>
                <w:color w:val="1F2A44"/>
              </w:rPr>
              <w:t>• Confiscating food or surveilling eating in a way that damages trust without changing behaviour.</w:t>
            </w:r>
          </w:p>
        </w:tc>
      </w:tr>
    </w:tbl>
    <w:p w14:paraId="768B4756"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753ABF26"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583C94AB" w14:textId="77777777" w:rsidR="00506AA9" w:rsidRDefault="00000000">
            <w:pPr>
              <w:spacing w:before="60" w:after="120"/>
            </w:pPr>
            <w:r>
              <w:rPr>
                <w:b/>
                <w:bCs/>
                <w:color w:val="6B5B95"/>
                <w:sz w:val="24"/>
                <w:szCs w:val="24"/>
              </w:rPr>
              <w:t>When to consider seeking additional support</w:t>
            </w:r>
          </w:p>
          <w:p w14:paraId="272049A7" w14:textId="77777777" w:rsidR="00506AA9" w:rsidRDefault="00000000">
            <w:pPr>
              <w:spacing w:before="50" w:after="50" w:line="280" w:lineRule="auto"/>
              <w:ind w:left="100"/>
            </w:pPr>
            <w:r>
              <w:rPr>
                <w:color w:val="1F2A44"/>
              </w:rPr>
              <w:t>• There has been significant weight loss, gain, or rapid change in eating habits.</w:t>
            </w:r>
          </w:p>
          <w:p w14:paraId="1CB643DE" w14:textId="77777777" w:rsidR="00506AA9" w:rsidRDefault="00000000">
            <w:pPr>
              <w:spacing w:before="50" w:after="50" w:line="280" w:lineRule="auto"/>
              <w:ind w:left="100"/>
            </w:pPr>
            <w:r>
              <w:rPr>
                <w:color w:val="1F2A44"/>
              </w:rPr>
              <w:t>• They are restricting food, purging, or binge-eating.</w:t>
            </w:r>
          </w:p>
          <w:p w14:paraId="175657F8" w14:textId="77777777" w:rsidR="00506AA9" w:rsidRDefault="00000000">
            <w:pPr>
              <w:spacing w:before="50" w:after="50" w:line="280" w:lineRule="auto"/>
              <w:ind w:left="100"/>
            </w:pPr>
            <w:r>
              <w:rPr>
                <w:color w:val="1F2A44"/>
              </w:rPr>
              <w:t>• They are exercising compulsively or in ways that feel driven rather than enjoyed.</w:t>
            </w:r>
          </w:p>
          <w:p w14:paraId="66798109" w14:textId="77777777" w:rsidR="00506AA9" w:rsidRDefault="00000000">
            <w:pPr>
              <w:spacing w:before="50" w:after="50" w:line="280" w:lineRule="auto"/>
              <w:ind w:left="100"/>
            </w:pPr>
            <w:r>
              <w:rPr>
                <w:color w:val="1F2A44"/>
              </w:rPr>
              <w:t>• They are preoccupied with food, weight, or body image to the extent that it dominates their thinking.</w:t>
            </w:r>
          </w:p>
          <w:p w14:paraId="5E581C18" w14:textId="77777777" w:rsidR="00506AA9" w:rsidRDefault="00000000">
            <w:pPr>
              <w:spacing w:before="50" w:after="50" w:line="280" w:lineRule="auto"/>
              <w:ind w:left="100"/>
            </w:pPr>
            <w:r>
              <w:rPr>
                <w:color w:val="1F2A44"/>
              </w:rPr>
              <w:t>• They are showing physical signs of malnutrition (always seek GP review if you are concerned).</w:t>
            </w:r>
          </w:p>
        </w:tc>
      </w:tr>
    </w:tbl>
    <w:p w14:paraId="69C40D5D"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1DEFA9DA"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F5EFE0"/>
            <w:tcMar>
              <w:top w:w="200" w:type="dxa"/>
              <w:left w:w="280" w:type="dxa"/>
              <w:bottom w:w="200" w:type="dxa"/>
              <w:right w:w="280" w:type="dxa"/>
            </w:tcMar>
          </w:tcPr>
          <w:p w14:paraId="21418CAB" w14:textId="77777777" w:rsidR="00506AA9" w:rsidRDefault="00000000">
            <w:pPr>
              <w:spacing w:before="60" w:after="100"/>
            </w:pPr>
            <w:r>
              <w:rPr>
                <w:b/>
                <w:bCs/>
                <w:color w:val="6B5B95"/>
                <w:sz w:val="24"/>
                <w:szCs w:val="24"/>
              </w:rPr>
              <w:lastRenderedPageBreak/>
              <w:t>Where to start</w:t>
            </w:r>
          </w:p>
          <w:p w14:paraId="6ABE3477" w14:textId="77777777" w:rsidR="00506AA9" w:rsidRDefault="00000000">
            <w:pPr>
              <w:spacing w:before="60" w:after="60" w:line="290" w:lineRule="auto"/>
            </w:pPr>
            <w:r>
              <w:rPr>
                <w:color w:val="1F2A44"/>
              </w:rPr>
              <w:t>Beat (the UK's eating disorder charity) has helplines for both young people and parents: 0808 801 0711 for young people, 0808 801 0677 for adults concerned about a young person. Their parent and carer support is excellent and free. Your GP can also refer to specialist child and adolescent eating disorder services (CEDS), and most areas have an early intervention pathway.</w:t>
            </w:r>
          </w:p>
        </w:tc>
      </w:tr>
    </w:tbl>
    <w:p w14:paraId="0E53C3E6" w14:textId="77777777" w:rsidR="00506AA9" w:rsidRDefault="00000000">
      <w:r>
        <w:br w:type="page"/>
      </w:r>
    </w:p>
    <w:p w14:paraId="3E8F0EC5" w14:textId="77777777" w:rsidR="00506AA9" w:rsidRDefault="00000000">
      <w:pPr>
        <w:pStyle w:val="Heading2"/>
      </w:pPr>
      <w:r>
        <w:lastRenderedPageBreak/>
        <w:t>When Friendships and Social Life Are a Struggle</w:t>
      </w:r>
    </w:p>
    <w:p w14:paraId="11366899" w14:textId="77777777" w:rsidR="00506AA9" w:rsidRDefault="00000000">
      <w:pPr>
        <w:spacing w:before="100" w:after="120" w:line="300" w:lineRule="auto"/>
      </w:pPr>
      <w:r>
        <w:rPr>
          <w:color w:val="1F2A44"/>
        </w:rPr>
        <w:t>Friendships are a huge part of adolescent life, and difficulties with them can affect every aspect of a young person's wellbeing. You might notice your young person becoming withdrawn, dreading school, glued to their phone in distress, or repeatedly falling out with the same group. They may be on the receiving end of bullying, exclusion, or social cruelty - or struggling to read social situations and inadvertently finding themselves on the outside. Sometimes they are going through the very normal - but very painful - process of friendships shifting as people grow and change. None of this is trivial. To a young person, the social world is everything.</w:t>
      </w:r>
    </w:p>
    <w:p w14:paraId="6F575E91"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06AA9" w14:paraId="025A0C78" w14:textId="77777777">
        <w:tblPrEx>
          <w:tblCellMar>
            <w:top w:w="0" w:type="dxa"/>
            <w:bottom w:w="0" w:type="dxa"/>
          </w:tblCellMar>
        </w:tblPrEx>
        <w:tc>
          <w:tcPr>
            <w:tcW w:w="4680" w:type="dxa"/>
            <w:tcBorders>
              <w:top w:val="single" w:sz="4" w:space="0" w:color="5B8A72"/>
              <w:left w:val="single" w:sz="4" w:space="0" w:color="5B8A72"/>
              <w:bottom w:val="single" w:sz="4" w:space="0" w:color="5B8A72"/>
              <w:right w:val="single" w:sz="4" w:space="0" w:color="5B8A72"/>
            </w:tcBorders>
            <w:shd w:val="clear" w:color="auto" w:fill="E8EFE8"/>
            <w:tcMar>
              <w:top w:w="200" w:type="dxa"/>
              <w:left w:w="240" w:type="dxa"/>
              <w:bottom w:w="200" w:type="dxa"/>
              <w:right w:w="240" w:type="dxa"/>
            </w:tcMar>
          </w:tcPr>
          <w:p w14:paraId="05D3C83B" w14:textId="77777777" w:rsidR="00506AA9" w:rsidRDefault="00000000">
            <w:pPr>
              <w:spacing w:before="80" w:after="120"/>
            </w:pPr>
            <w:r>
              <w:rPr>
                <w:b/>
                <w:bCs/>
                <w:color w:val="5B8A72"/>
                <w:sz w:val="24"/>
                <w:szCs w:val="24"/>
              </w:rPr>
              <w:t>What may help</w:t>
            </w:r>
          </w:p>
          <w:p w14:paraId="28B533F6" w14:textId="77777777" w:rsidR="00506AA9" w:rsidRDefault="00000000">
            <w:pPr>
              <w:spacing w:before="50" w:after="50" w:line="280" w:lineRule="auto"/>
              <w:ind w:left="100"/>
            </w:pPr>
            <w:r>
              <w:rPr>
                <w:color w:val="1F2A44"/>
              </w:rPr>
              <w:t>• Take their social pain seriously, even when the trigger seems minor to you.</w:t>
            </w:r>
          </w:p>
          <w:p w14:paraId="4A972481" w14:textId="77777777" w:rsidR="00506AA9" w:rsidRDefault="00000000">
            <w:pPr>
              <w:spacing w:before="50" w:after="50" w:line="280" w:lineRule="auto"/>
              <w:ind w:left="100"/>
            </w:pPr>
            <w:r>
              <w:rPr>
                <w:color w:val="1F2A44"/>
              </w:rPr>
              <w:t>• Help them name what they are feeling - rejection, jealousy, loneliness, betrayal.</w:t>
            </w:r>
          </w:p>
          <w:p w14:paraId="23605549" w14:textId="77777777" w:rsidR="00506AA9" w:rsidRDefault="00000000">
            <w:pPr>
              <w:spacing w:before="50" w:after="50" w:line="280" w:lineRule="auto"/>
              <w:ind w:left="100"/>
            </w:pPr>
            <w:r>
              <w:rPr>
                <w:color w:val="1F2A44"/>
              </w:rPr>
              <w:t>• Coach gently rather than instructing. "What do you think you might do?" rather than "You should do this."</w:t>
            </w:r>
          </w:p>
          <w:p w14:paraId="41B4A4FD" w14:textId="77777777" w:rsidR="00506AA9" w:rsidRDefault="00000000">
            <w:pPr>
              <w:spacing w:before="50" w:after="50" w:line="280" w:lineRule="auto"/>
              <w:ind w:left="100"/>
            </w:pPr>
            <w:r>
              <w:rPr>
                <w:color w:val="1F2A44"/>
              </w:rPr>
              <w:t>• Encourage interests and activities outside school that build a wider sense of identity and connection.</w:t>
            </w:r>
          </w:p>
          <w:p w14:paraId="4A2A6516" w14:textId="77777777" w:rsidR="00506AA9" w:rsidRDefault="00000000">
            <w:pPr>
              <w:spacing w:before="50" w:after="50" w:line="280" w:lineRule="auto"/>
              <w:ind w:left="100"/>
            </w:pPr>
            <w:r>
              <w:rPr>
                <w:color w:val="1F2A44"/>
              </w:rPr>
              <w:t>• If bullying is involved, document and engage with the school formally.</w:t>
            </w:r>
          </w:p>
          <w:p w14:paraId="5774DB67" w14:textId="77777777" w:rsidR="00506AA9" w:rsidRDefault="00000000">
            <w:pPr>
              <w:spacing w:before="50" w:after="50" w:line="280" w:lineRule="auto"/>
              <w:ind w:left="100"/>
            </w:pPr>
            <w:r>
              <w:rPr>
                <w:color w:val="1F2A44"/>
              </w:rPr>
              <w:t>• Stay attentive to online social dynamics - they are often where the real action is.</w:t>
            </w:r>
          </w:p>
        </w:tc>
        <w:tc>
          <w:tcPr>
            <w:tcW w:w="4680" w:type="dxa"/>
            <w:tcBorders>
              <w:top w:val="single" w:sz="4" w:space="0" w:color="B87A7A"/>
              <w:left w:val="single" w:sz="4" w:space="0" w:color="B87A7A"/>
              <w:bottom w:val="single" w:sz="4" w:space="0" w:color="B87A7A"/>
              <w:right w:val="single" w:sz="4" w:space="0" w:color="B87A7A"/>
            </w:tcBorders>
            <w:shd w:val="clear" w:color="auto" w:fill="F5EAEA"/>
            <w:tcMar>
              <w:top w:w="200" w:type="dxa"/>
              <w:left w:w="240" w:type="dxa"/>
              <w:bottom w:w="200" w:type="dxa"/>
              <w:right w:w="240" w:type="dxa"/>
            </w:tcMar>
          </w:tcPr>
          <w:p w14:paraId="3911D32A" w14:textId="77777777" w:rsidR="00506AA9" w:rsidRDefault="00000000">
            <w:pPr>
              <w:spacing w:before="80" w:after="120"/>
            </w:pPr>
            <w:r>
              <w:rPr>
                <w:b/>
                <w:bCs/>
                <w:color w:val="B87A7A"/>
                <w:sz w:val="24"/>
                <w:szCs w:val="24"/>
              </w:rPr>
              <w:t>What to try to avoid</w:t>
            </w:r>
          </w:p>
          <w:p w14:paraId="7BDEB670" w14:textId="77777777" w:rsidR="00506AA9" w:rsidRDefault="00000000">
            <w:pPr>
              <w:spacing w:before="50" w:after="50" w:line="280" w:lineRule="auto"/>
              <w:ind w:left="100"/>
            </w:pPr>
            <w:r>
              <w:rPr>
                <w:color w:val="1F2A44"/>
              </w:rPr>
              <w:t>• Dismissing it ("It will all be forgotten by next week.")</w:t>
            </w:r>
          </w:p>
          <w:p w14:paraId="2A09F221" w14:textId="77777777" w:rsidR="00506AA9" w:rsidRDefault="00000000">
            <w:pPr>
              <w:spacing w:before="50" w:after="50" w:line="280" w:lineRule="auto"/>
              <w:ind w:left="100"/>
            </w:pPr>
            <w:r>
              <w:rPr>
                <w:color w:val="1F2A44"/>
              </w:rPr>
              <w:t>• Solving it for them by contacting other parents or the school without their knowledge - this can backfire and damage trust.</w:t>
            </w:r>
          </w:p>
          <w:p w14:paraId="5A9AB72D" w14:textId="77777777" w:rsidR="00506AA9" w:rsidRDefault="00000000">
            <w:pPr>
              <w:spacing w:before="50" w:after="50" w:line="280" w:lineRule="auto"/>
              <w:ind w:left="100"/>
            </w:pPr>
            <w:r>
              <w:rPr>
                <w:color w:val="1F2A44"/>
              </w:rPr>
              <w:t>• Comparing their social life to your own at that age.</w:t>
            </w:r>
          </w:p>
          <w:p w14:paraId="7C72155B" w14:textId="77777777" w:rsidR="00506AA9" w:rsidRDefault="00000000">
            <w:pPr>
              <w:spacing w:before="50" w:after="50" w:line="280" w:lineRule="auto"/>
              <w:ind w:left="100"/>
            </w:pPr>
            <w:r>
              <w:rPr>
                <w:color w:val="1F2A44"/>
              </w:rPr>
              <w:t>• Pushing them to make up with someone if they are not ready, or telling them to "just ignore it."</w:t>
            </w:r>
          </w:p>
          <w:p w14:paraId="3FAA465C" w14:textId="77777777" w:rsidR="00506AA9" w:rsidRDefault="00000000">
            <w:pPr>
              <w:spacing w:before="50" w:after="50" w:line="280" w:lineRule="auto"/>
              <w:ind w:left="100"/>
            </w:pPr>
            <w:r>
              <w:rPr>
                <w:color w:val="1F2A44"/>
              </w:rPr>
              <w:t>• Underestimating the impact of online conflict, group chat exclusion, or social media bullying.</w:t>
            </w:r>
          </w:p>
        </w:tc>
      </w:tr>
    </w:tbl>
    <w:p w14:paraId="539D114A"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3FF3F0C7"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4BAD187B" w14:textId="77777777" w:rsidR="00506AA9" w:rsidRDefault="00000000">
            <w:pPr>
              <w:spacing w:before="60" w:after="120"/>
            </w:pPr>
            <w:r>
              <w:rPr>
                <w:b/>
                <w:bCs/>
                <w:color w:val="6B5B95"/>
                <w:sz w:val="24"/>
                <w:szCs w:val="24"/>
              </w:rPr>
              <w:t>When to consider seeking additional support</w:t>
            </w:r>
          </w:p>
          <w:p w14:paraId="4A90F3EF" w14:textId="77777777" w:rsidR="00506AA9" w:rsidRDefault="00000000">
            <w:pPr>
              <w:spacing w:before="50" w:after="50" w:line="280" w:lineRule="auto"/>
              <w:ind w:left="100"/>
            </w:pPr>
            <w:r>
              <w:rPr>
                <w:color w:val="1F2A44"/>
              </w:rPr>
              <w:t>• There is sustained bullying or social exclusion that is not resolving.</w:t>
            </w:r>
          </w:p>
          <w:p w14:paraId="35EAFC14" w14:textId="77777777" w:rsidR="00506AA9" w:rsidRDefault="00000000">
            <w:pPr>
              <w:spacing w:before="50" w:after="50" w:line="280" w:lineRule="auto"/>
              <w:ind w:left="100"/>
            </w:pPr>
            <w:r>
              <w:rPr>
                <w:color w:val="1F2A44"/>
              </w:rPr>
              <w:t>• Their mental health is significantly affected by social difficulties.</w:t>
            </w:r>
          </w:p>
          <w:p w14:paraId="12D56675" w14:textId="77777777" w:rsidR="00506AA9" w:rsidRDefault="00000000">
            <w:pPr>
              <w:spacing w:before="50" w:after="50" w:line="280" w:lineRule="auto"/>
              <w:ind w:left="100"/>
            </w:pPr>
            <w:r>
              <w:rPr>
                <w:color w:val="1F2A44"/>
              </w:rPr>
              <w:t>• They are isolated, with no close friends or social connections.</w:t>
            </w:r>
          </w:p>
          <w:p w14:paraId="1FC84C28" w14:textId="77777777" w:rsidR="00506AA9" w:rsidRDefault="00000000">
            <w:pPr>
              <w:spacing w:before="50" w:after="50" w:line="280" w:lineRule="auto"/>
              <w:ind w:left="100"/>
            </w:pPr>
            <w:r>
              <w:rPr>
                <w:color w:val="1F2A44"/>
              </w:rPr>
              <w:t>• They are showing signs of social anxiety that prevent participation.</w:t>
            </w:r>
          </w:p>
          <w:p w14:paraId="621E501A" w14:textId="77777777" w:rsidR="00506AA9" w:rsidRDefault="00000000">
            <w:pPr>
              <w:spacing w:before="50" w:after="50" w:line="280" w:lineRule="auto"/>
              <w:ind w:left="100"/>
            </w:pPr>
            <w:r>
              <w:rPr>
                <w:color w:val="1F2A44"/>
              </w:rPr>
              <w:t>• There are signs of online harm, group bullying, or coercion you suspect they have not told you about.</w:t>
            </w:r>
          </w:p>
        </w:tc>
      </w:tr>
    </w:tbl>
    <w:p w14:paraId="0C68DB63" w14:textId="77777777" w:rsidR="00506AA9" w:rsidRDefault="00000000">
      <w:r>
        <w:br w:type="page"/>
      </w:r>
    </w:p>
    <w:p w14:paraId="2DB51751" w14:textId="77777777" w:rsidR="00506AA9" w:rsidRDefault="00000000">
      <w:pPr>
        <w:pStyle w:val="Heading2"/>
      </w:pPr>
      <w:r>
        <w:lastRenderedPageBreak/>
        <w:t>When Your Young Person Is Stuck in Repetitive Thoughts or Behaviours</w:t>
      </w:r>
    </w:p>
    <w:p w14:paraId="174C5AAA" w14:textId="77777777" w:rsidR="00506AA9" w:rsidRDefault="00000000">
      <w:pPr>
        <w:spacing w:before="100" w:after="120" w:line="300" w:lineRule="auto"/>
      </w:pPr>
      <w:r>
        <w:rPr>
          <w:color w:val="1F2A44"/>
        </w:rPr>
        <w:t>You might notice your young person engaging in repeated rituals - checking, hand-washing, tapping, counting, ordering things in a particular way - or having intrusive thoughts they find frightening, intrusive, or shameful. They may feel compelled to do things in a specific way to prevent something bad from happening. They may know the worry is irrational but feel unable to stop. Or there may be no obvious behaviour, but a sense of being mentally stuck in loops. This pattern is often called obsessive-compulsive disorder, or OCD. It is exhausting, distressing, and very often hidden. Young people frequently feel ashamed of OCD, particularly when the intrusive thoughts feel taboo or alarming - and this shame keeps them silent. OCD is treatable, and the thoughts your young person is having are not who they are.</w:t>
      </w:r>
    </w:p>
    <w:p w14:paraId="673EF63C"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06AA9" w14:paraId="6E0B3E2A" w14:textId="77777777">
        <w:tblPrEx>
          <w:tblCellMar>
            <w:top w:w="0" w:type="dxa"/>
            <w:bottom w:w="0" w:type="dxa"/>
          </w:tblCellMar>
        </w:tblPrEx>
        <w:tc>
          <w:tcPr>
            <w:tcW w:w="4680" w:type="dxa"/>
            <w:tcBorders>
              <w:top w:val="single" w:sz="4" w:space="0" w:color="5B8A72"/>
              <w:left w:val="single" w:sz="4" w:space="0" w:color="5B8A72"/>
              <w:bottom w:val="single" w:sz="4" w:space="0" w:color="5B8A72"/>
              <w:right w:val="single" w:sz="4" w:space="0" w:color="5B8A72"/>
            </w:tcBorders>
            <w:shd w:val="clear" w:color="auto" w:fill="E8EFE8"/>
            <w:tcMar>
              <w:top w:w="200" w:type="dxa"/>
              <w:left w:w="240" w:type="dxa"/>
              <w:bottom w:w="200" w:type="dxa"/>
              <w:right w:w="240" w:type="dxa"/>
            </w:tcMar>
          </w:tcPr>
          <w:p w14:paraId="75794AC3" w14:textId="77777777" w:rsidR="00506AA9" w:rsidRDefault="00000000">
            <w:pPr>
              <w:spacing w:before="80" w:after="120"/>
            </w:pPr>
            <w:r>
              <w:rPr>
                <w:b/>
                <w:bCs/>
                <w:color w:val="5B8A72"/>
                <w:sz w:val="24"/>
                <w:szCs w:val="24"/>
              </w:rPr>
              <w:t>What may help</w:t>
            </w:r>
          </w:p>
          <w:p w14:paraId="49361B6B" w14:textId="77777777" w:rsidR="00506AA9" w:rsidRDefault="00000000">
            <w:pPr>
              <w:spacing w:before="50" w:after="50" w:line="280" w:lineRule="auto"/>
              <w:ind w:left="100"/>
            </w:pPr>
            <w:r>
              <w:rPr>
                <w:color w:val="1F2A44"/>
              </w:rPr>
              <w:t>• Take it seriously and acknowledge how distressing the thoughts and rituals are.</w:t>
            </w:r>
          </w:p>
          <w:p w14:paraId="3BC6A606" w14:textId="77777777" w:rsidR="00506AA9" w:rsidRDefault="00000000">
            <w:pPr>
              <w:spacing w:before="50" w:after="50" w:line="280" w:lineRule="auto"/>
              <w:ind w:left="100"/>
            </w:pPr>
            <w:r>
              <w:rPr>
                <w:color w:val="1F2A44"/>
              </w:rPr>
              <w:t>• Reassure them that having these thoughts does not make them a bad person. Intrusive thoughts are common and meaningless.</w:t>
            </w:r>
          </w:p>
          <w:p w14:paraId="4EDBF8F7" w14:textId="77777777" w:rsidR="00506AA9" w:rsidRDefault="00000000">
            <w:pPr>
              <w:spacing w:before="50" w:after="50" w:line="280" w:lineRule="auto"/>
              <w:ind w:left="100"/>
            </w:pPr>
            <w:r>
              <w:rPr>
                <w:color w:val="1F2A44"/>
              </w:rPr>
              <w:t>• Avoid getting drawn into rituals or providing endless reassurance - this strengthens the OCD.</w:t>
            </w:r>
          </w:p>
          <w:p w14:paraId="67EAEBD4" w14:textId="77777777" w:rsidR="00506AA9" w:rsidRDefault="00000000">
            <w:pPr>
              <w:spacing w:before="50" w:after="50" w:line="280" w:lineRule="auto"/>
              <w:ind w:left="100"/>
            </w:pPr>
            <w:r>
              <w:rPr>
                <w:color w:val="1F2A44"/>
              </w:rPr>
              <w:t>• Help them gradually resist compulsions, with professional guidance.</w:t>
            </w:r>
          </w:p>
          <w:p w14:paraId="3A660486" w14:textId="77777777" w:rsidR="00506AA9" w:rsidRDefault="00000000">
            <w:pPr>
              <w:spacing w:before="50" w:after="50" w:line="280" w:lineRule="auto"/>
              <w:ind w:left="100"/>
            </w:pPr>
            <w:r>
              <w:rPr>
                <w:color w:val="1F2A44"/>
              </w:rPr>
              <w:t>• Maintain normal life and connection alongside the OCD work.</w:t>
            </w:r>
          </w:p>
          <w:p w14:paraId="76C860B8" w14:textId="77777777" w:rsidR="00506AA9" w:rsidRDefault="00000000">
            <w:pPr>
              <w:spacing w:before="50" w:after="50" w:line="280" w:lineRule="auto"/>
              <w:ind w:left="100"/>
            </w:pPr>
            <w:r>
              <w:rPr>
                <w:color w:val="1F2A44"/>
              </w:rPr>
              <w:t>• Educate yourself - understanding how OCD works is one of the most helpful things you can do.</w:t>
            </w:r>
          </w:p>
        </w:tc>
        <w:tc>
          <w:tcPr>
            <w:tcW w:w="4680" w:type="dxa"/>
            <w:tcBorders>
              <w:top w:val="single" w:sz="4" w:space="0" w:color="B87A7A"/>
              <w:left w:val="single" w:sz="4" w:space="0" w:color="B87A7A"/>
              <w:bottom w:val="single" w:sz="4" w:space="0" w:color="B87A7A"/>
              <w:right w:val="single" w:sz="4" w:space="0" w:color="B87A7A"/>
            </w:tcBorders>
            <w:shd w:val="clear" w:color="auto" w:fill="F5EAEA"/>
            <w:tcMar>
              <w:top w:w="200" w:type="dxa"/>
              <w:left w:w="240" w:type="dxa"/>
              <w:bottom w:w="200" w:type="dxa"/>
              <w:right w:w="240" w:type="dxa"/>
            </w:tcMar>
          </w:tcPr>
          <w:p w14:paraId="00335D19" w14:textId="77777777" w:rsidR="00506AA9" w:rsidRDefault="00000000">
            <w:pPr>
              <w:spacing w:before="80" w:after="120"/>
            </w:pPr>
            <w:r>
              <w:rPr>
                <w:b/>
                <w:bCs/>
                <w:color w:val="B87A7A"/>
                <w:sz w:val="24"/>
                <w:szCs w:val="24"/>
              </w:rPr>
              <w:t>What to try to avoid</w:t>
            </w:r>
          </w:p>
          <w:p w14:paraId="4D872AEC" w14:textId="77777777" w:rsidR="00506AA9" w:rsidRDefault="00000000">
            <w:pPr>
              <w:spacing w:before="50" w:after="50" w:line="280" w:lineRule="auto"/>
              <w:ind w:left="100"/>
            </w:pPr>
            <w:r>
              <w:rPr>
                <w:color w:val="1F2A44"/>
              </w:rPr>
              <w:t>• Participating in rituals to keep the peace - this confirms to the brain that they are necessary.</w:t>
            </w:r>
          </w:p>
          <w:p w14:paraId="55868B55" w14:textId="77777777" w:rsidR="00506AA9" w:rsidRDefault="00000000">
            <w:pPr>
              <w:spacing w:before="50" w:after="50" w:line="280" w:lineRule="auto"/>
              <w:ind w:left="100"/>
            </w:pPr>
            <w:r>
              <w:rPr>
                <w:color w:val="1F2A44"/>
              </w:rPr>
              <w:t>• Reassuring repeatedly. The relief is brief; the loop deepens.</w:t>
            </w:r>
          </w:p>
          <w:p w14:paraId="259C1DD0" w14:textId="77777777" w:rsidR="00506AA9" w:rsidRDefault="00000000">
            <w:pPr>
              <w:spacing w:before="50" w:after="50" w:line="280" w:lineRule="auto"/>
              <w:ind w:left="100"/>
            </w:pPr>
            <w:r>
              <w:rPr>
                <w:color w:val="1F2A44"/>
              </w:rPr>
              <w:t>• Reacting with shock to the content of intrusive thoughts.</w:t>
            </w:r>
          </w:p>
          <w:p w14:paraId="7130778C" w14:textId="77777777" w:rsidR="00506AA9" w:rsidRDefault="00000000">
            <w:pPr>
              <w:spacing w:before="50" w:after="50" w:line="280" w:lineRule="auto"/>
              <w:ind w:left="100"/>
            </w:pPr>
            <w:r>
              <w:rPr>
                <w:color w:val="1F2A44"/>
              </w:rPr>
              <w:t>• Telling them to "just stop" or treating the rituals as deliberate.</w:t>
            </w:r>
          </w:p>
          <w:p w14:paraId="6B671E88" w14:textId="77777777" w:rsidR="00506AA9" w:rsidRDefault="00000000">
            <w:pPr>
              <w:spacing w:before="50" w:after="50" w:line="280" w:lineRule="auto"/>
              <w:ind w:left="100"/>
            </w:pPr>
            <w:r>
              <w:rPr>
                <w:color w:val="1F2A44"/>
              </w:rPr>
              <w:t>• Underestimating the level of distress they may be hiding.</w:t>
            </w:r>
          </w:p>
        </w:tc>
      </w:tr>
    </w:tbl>
    <w:p w14:paraId="405CCDB7"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3C82104A"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434CB415" w14:textId="77777777" w:rsidR="00506AA9" w:rsidRDefault="00000000">
            <w:pPr>
              <w:spacing w:before="60" w:after="120"/>
            </w:pPr>
            <w:r>
              <w:rPr>
                <w:b/>
                <w:bCs/>
                <w:color w:val="6B5B95"/>
                <w:sz w:val="24"/>
                <w:szCs w:val="24"/>
              </w:rPr>
              <w:t>When to consider seeking additional support</w:t>
            </w:r>
          </w:p>
          <w:p w14:paraId="70A551DB" w14:textId="77777777" w:rsidR="00506AA9" w:rsidRDefault="00000000">
            <w:pPr>
              <w:spacing w:before="50" w:after="50" w:line="280" w:lineRule="auto"/>
              <w:ind w:left="100"/>
            </w:pPr>
            <w:r>
              <w:rPr>
                <w:color w:val="1F2A44"/>
              </w:rPr>
              <w:t>• Rituals or intrusive thoughts are taking up significant time each day.</w:t>
            </w:r>
          </w:p>
          <w:p w14:paraId="114242A9" w14:textId="77777777" w:rsidR="00506AA9" w:rsidRDefault="00000000">
            <w:pPr>
              <w:spacing w:before="50" w:after="50" w:line="280" w:lineRule="auto"/>
              <w:ind w:left="100"/>
            </w:pPr>
            <w:r>
              <w:rPr>
                <w:color w:val="1F2A44"/>
              </w:rPr>
              <w:t>• Daily life - school, friends, family activities - is affected.</w:t>
            </w:r>
          </w:p>
          <w:p w14:paraId="360409DD" w14:textId="77777777" w:rsidR="00506AA9" w:rsidRDefault="00000000">
            <w:pPr>
              <w:spacing w:before="50" w:after="50" w:line="280" w:lineRule="auto"/>
              <w:ind w:left="100"/>
            </w:pPr>
            <w:r>
              <w:rPr>
                <w:color w:val="1F2A44"/>
              </w:rPr>
              <w:t>• There is significant distress, shame, or hiding of behaviour.</w:t>
            </w:r>
          </w:p>
          <w:p w14:paraId="53FB2D2A" w14:textId="77777777" w:rsidR="00506AA9" w:rsidRDefault="00000000">
            <w:pPr>
              <w:spacing w:before="50" w:after="50" w:line="280" w:lineRule="auto"/>
              <w:ind w:left="100"/>
            </w:pPr>
            <w:r>
              <w:rPr>
                <w:color w:val="1F2A44"/>
              </w:rPr>
              <w:t>• The pattern is escalating despite efforts to manage it.</w:t>
            </w:r>
          </w:p>
          <w:p w14:paraId="660081D7" w14:textId="77777777" w:rsidR="00506AA9" w:rsidRDefault="00000000">
            <w:pPr>
              <w:spacing w:before="50" w:after="50" w:line="280" w:lineRule="auto"/>
              <w:ind w:left="100"/>
            </w:pPr>
            <w:r>
              <w:rPr>
                <w:color w:val="1F2A44"/>
              </w:rPr>
              <w:t>• There are signs of co-occurring depression or anxiety.</w:t>
            </w:r>
          </w:p>
        </w:tc>
      </w:tr>
    </w:tbl>
    <w:p w14:paraId="64B7B209" w14:textId="77777777" w:rsidR="00506AA9" w:rsidRDefault="00000000">
      <w:r>
        <w:br w:type="page"/>
      </w:r>
    </w:p>
    <w:p w14:paraId="7635E439" w14:textId="77777777" w:rsidR="00506AA9" w:rsidRDefault="00000000">
      <w:pPr>
        <w:pStyle w:val="Heading2"/>
      </w:pPr>
      <w:r>
        <w:lastRenderedPageBreak/>
        <w:t>When Your Young Person Has Been Through Something Overwhelming</w:t>
      </w:r>
    </w:p>
    <w:p w14:paraId="0C816090" w14:textId="77777777" w:rsidR="00506AA9" w:rsidRDefault="00000000">
      <w:pPr>
        <w:spacing w:before="100" w:after="120" w:line="300" w:lineRule="auto"/>
      </w:pPr>
      <w:r>
        <w:rPr>
          <w:color w:val="1F2A44"/>
        </w:rPr>
        <w:t>You might notice your young person becoming startled easily, having nightmares or flashbacks, avoiding things that remind them of a difficult experience, or becoming numb, withdrawn, or detached. They may have angry outbursts that come out of nowhere, or seem on high alert all the time. Sometimes the overwhelming experience is obvious - an accident, an assault, a sudden bereavement. Sometimes it is less visible - ongoing fear in a relationship, a frightening medical experience, exposure to violence at home or online, or a loss of safety in some way. What professionals call "trauma" is not about the size of the event but about its effect on the nervous system. The body remembers, even when the mind has tried to move on. Recovery is possible, and the right kind of support makes a profound difference.</w:t>
      </w:r>
    </w:p>
    <w:p w14:paraId="5A621F8B"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06AA9" w14:paraId="7CE51E79" w14:textId="77777777">
        <w:tblPrEx>
          <w:tblCellMar>
            <w:top w:w="0" w:type="dxa"/>
            <w:bottom w:w="0" w:type="dxa"/>
          </w:tblCellMar>
        </w:tblPrEx>
        <w:tc>
          <w:tcPr>
            <w:tcW w:w="4680" w:type="dxa"/>
            <w:tcBorders>
              <w:top w:val="single" w:sz="4" w:space="0" w:color="5B8A72"/>
              <w:left w:val="single" w:sz="4" w:space="0" w:color="5B8A72"/>
              <w:bottom w:val="single" w:sz="4" w:space="0" w:color="5B8A72"/>
              <w:right w:val="single" w:sz="4" w:space="0" w:color="5B8A72"/>
            </w:tcBorders>
            <w:shd w:val="clear" w:color="auto" w:fill="E8EFE8"/>
            <w:tcMar>
              <w:top w:w="200" w:type="dxa"/>
              <w:left w:w="240" w:type="dxa"/>
              <w:bottom w:w="200" w:type="dxa"/>
              <w:right w:w="240" w:type="dxa"/>
            </w:tcMar>
          </w:tcPr>
          <w:p w14:paraId="01611049" w14:textId="77777777" w:rsidR="00506AA9" w:rsidRDefault="00000000">
            <w:pPr>
              <w:spacing w:before="80" w:after="120"/>
            </w:pPr>
            <w:r>
              <w:rPr>
                <w:b/>
                <w:bCs/>
                <w:color w:val="5B8A72"/>
                <w:sz w:val="24"/>
                <w:szCs w:val="24"/>
              </w:rPr>
              <w:t>What may help</w:t>
            </w:r>
          </w:p>
          <w:p w14:paraId="03BA6C82" w14:textId="77777777" w:rsidR="00506AA9" w:rsidRDefault="00000000">
            <w:pPr>
              <w:spacing w:before="50" w:after="50" w:line="280" w:lineRule="auto"/>
              <w:ind w:left="100"/>
            </w:pPr>
            <w:r>
              <w:rPr>
                <w:color w:val="1F2A44"/>
              </w:rPr>
              <w:t>• Provide a sense of safety in routines, predictability, and your steady presence.</w:t>
            </w:r>
          </w:p>
          <w:p w14:paraId="21E15C3F" w14:textId="77777777" w:rsidR="00506AA9" w:rsidRDefault="00000000">
            <w:pPr>
              <w:spacing w:before="50" w:after="50" w:line="280" w:lineRule="auto"/>
              <w:ind w:left="100"/>
            </w:pPr>
            <w:r>
              <w:rPr>
                <w:color w:val="1F2A44"/>
              </w:rPr>
              <w:t>• Let them tell their story at their own pace, in their own way - or not at all.</w:t>
            </w:r>
          </w:p>
          <w:p w14:paraId="5D9C9186" w14:textId="77777777" w:rsidR="00506AA9" w:rsidRDefault="00000000">
            <w:pPr>
              <w:spacing w:before="50" w:after="50" w:line="280" w:lineRule="auto"/>
              <w:ind w:left="100"/>
            </w:pPr>
            <w:r>
              <w:rPr>
                <w:color w:val="1F2A44"/>
              </w:rPr>
              <w:t>• Help them notice and name what their body is doing ("It looks like your shoulders went tight just then").</w:t>
            </w:r>
          </w:p>
          <w:p w14:paraId="5A879F73" w14:textId="77777777" w:rsidR="00506AA9" w:rsidRDefault="00000000">
            <w:pPr>
              <w:spacing w:before="50" w:after="50" w:line="280" w:lineRule="auto"/>
              <w:ind w:left="100"/>
            </w:pPr>
            <w:r>
              <w:rPr>
                <w:color w:val="1F2A44"/>
              </w:rPr>
              <w:t>• Avoid pushing them to "move on" before they are ready.</w:t>
            </w:r>
          </w:p>
          <w:p w14:paraId="1FFCF83D" w14:textId="77777777" w:rsidR="00506AA9" w:rsidRDefault="00000000">
            <w:pPr>
              <w:spacing w:before="50" w:after="50" w:line="280" w:lineRule="auto"/>
              <w:ind w:left="100"/>
            </w:pPr>
            <w:r>
              <w:rPr>
                <w:color w:val="1F2A44"/>
              </w:rPr>
              <w:t>• Get specialist support - trauma is one area where the right kind of help really matters.</w:t>
            </w:r>
          </w:p>
          <w:p w14:paraId="46CC007F" w14:textId="77777777" w:rsidR="00506AA9" w:rsidRDefault="00000000">
            <w:pPr>
              <w:spacing w:before="50" w:after="50" w:line="280" w:lineRule="auto"/>
              <w:ind w:left="100"/>
            </w:pPr>
            <w:r>
              <w:rPr>
                <w:color w:val="1F2A44"/>
              </w:rPr>
              <w:t>• Be patient with regressions, anniversary reactions, and unexpected triggers.</w:t>
            </w:r>
          </w:p>
        </w:tc>
        <w:tc>
          <w:tcPr>
            <w:tcW w:w="4680" w:type="dxa"/>
            <w:tcBorders>
              <w:top w:val="single" w:sz="4" w:space="0" w:color="B87A7A"/>
              <w:left w:val="single" w:sz="4" w:space="0" w:color="B87A7A"/>
              <w:bottom w:val="single" w:sz="4" w:space="0" w:color="B87A7A"/>
              <w:right w:val="single" w:sz="4" w:space="0" w:color="B87A7A"/>
            </w:tcBorders>
            <w:shd w:val="clear" w:color="auto" w:fill="F5EAEA"/>
            <w:tcMar>
              <w:top w:w="200" w:type="dxa"/>
              <w:left w:w="240" w:type="dxa"/>
              <w:bottom w:w="200" w:type="dxa"/>
              <w:right w:w="240" w:type="dxa"/>
            </w:tcMar>
          </w:tcPr>
          <w:p w14:paraId="1B3BD4CA" w14:textId="77777777" w:rsidR="00506AA9" w:rsidRDefault="00000000">
            <w:pPr>
              <w:spacing w:before="80" w:after="120"/>
            </w:pPr>
            <w:r>
              <w:rPr>
                <w:b/>
                <w:bCs/>
                <w:color w:val="B87A7A"/>
                <w:sz w:val="24"/>
                <w:szCs w:val="24"/>
              </w:rPr>
              <w:t>What to try to avoid</w:t>
            </w:r>
          </w:p>
          <w:p w14:paraId="615F1C40" w14:textId="77777777" w:rsidR="00506AA9" w:rsidRDefault="00000000">
            <w:pPr>
              <w:spacing w:before="50" w:after="50" w:line="280" w:lineRule="auto"/>
              <w:ind w:left="100"/>
            </w:pPr>
            <w:r>
              <w:rPr>
                <w:color w:val="1F2A44"/>
              </w:rPr>
              <w:t>• Pressing for details of what happened.</w:t>
            </w:r>
          </w:p>
          <w:p w14:paraId="18CBBF69" w14:textId="77777777" w:rsidR="00506AA9" w:rsidRDefault="00000000">
            <w:pPr>
              <w:spacing w:before="50" w:after="50" w:line="280" w:lineRule="auto"/>
              <w:ind w:left="100"/>
            </w:pPr>
            <w:r>
              <w:rPr>
                <w:color w:val="1F2A44"/>
              </w:rPr>
              <w:t>• Avoiding the topic entirely - the silence can feel as alarming as the original event.</w:t>
            </w:r>
          </w:p>
          <w:p w14:paraId="5B7AD1CB" w14:textId="77777777" w:rsidR="00506AA9" w:rsidRDefault="00000000">
            <w:pPr>
              <w:spacing w:before="50" w:after="50" w:line="280" w:lineRule="auto"/>
              <w:ind w:left="100"/>
            </w:pPr>
            <w:r>
              <w:rPr>
                <w:color w:val="1F2A44"/>
              </w:rPr>
              <w:t>• Telling them they should be "over it" by now.</w:t>
            </w:r>
          </w:p>
          <w:p w14:paraId="11CF50DC" w14:textId="77777777" w:rsidR="00506AA9" w:rsidRDefault="00000000">
            <w:pPr>
              <w:spacing w:before="50" w:after="50" w:line="280" w:lineRule="auto"/>
              <w:ind w:left="100"/>
            </w:pPr>
            <w:r>
              <w:rPr>
                <w:color w:val="1F2A44"/>
              </w:rPr>
              <w:t>• Punishing trauma responses (hypervigilance, dissociation, anger) as bad behaviour.</w:t>
            </w:r>
          </w:p>
          <w:p w14:paraId="595DC1EA" w14:textId="77777777" w:rsidR="00506AA9" w:rsidRDefault="00000000">
            <w:pPr>
              <w:spacing w:before="50" w:after="50" w:line="280" w:lineRule="auto"/>
              <w:ind w:left="100"/>
            </w:pPr>
            <w:r>
              <w:rPr>
                <w:color w:val="1F2A44"/>
              </w:rPr>
              <w:t>• Trying to manage it alone.</w:t>
            </w:r>
          </w:p>
        </w:tc>
      </w:tr>
    </w:tbl>
    <w:p w14:paraId="7CCEFA72"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402225BF"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2B6AD63C" w14:textId="77777777" w:rsidR="00506AA9" w:rsidRDefault="00000000">
            <w:pPr>
              <w:spacing w:before="60" w:after="120"/>
            </w:pPr>
            <w:r>
              <w:rPr>
                <w:b/>
                <w:bCs/>
                <w:color w:val="6B5B95"/>
                <w:sz w:val="24"/>
                <w:szCs w:val="24"/>
              </w:rPr>
              <w:t>When to consider seeking additional support</w:t>
            </w:r>
          </w:p>
          <w:p w14:paraId="3CA98826" w14:textId="77777777" w:rsidR="00506AA9" w:rsidRDefault="00000000">
            <w:pPr>
              <w:spacing w:before="50" w:after="50" w:line="280" w:lineRule="auto"/>
              <w:ind w:left="100"/>
            </w:pPr>
            <w:r>
              <w:rPr>
                <w:color w:val="1F2A44"/>
              </w:rPr>
              <w:t>• There has been a known traumatic event and they are struggling weeks later.</w:t>
            </w:r>
          </w:p>
          <w:p w14:paraId="4ED8F72A" w14:textId="77777777" w:rsidR="00506AA9" w:rsidRDefault="00000000">
            <w:pPr>
              <w:spacing w:before="50" w:after="50" w:line="280" w:lineRule="auto"/>
              <w:ind w:left="100"/>
            </w:pPr>
            <w:r>
              <w:rPr>
                <w:color w:val="1F2A44"/>
              </w:rPr>
              <w:t>• They have flashbacks, nightmares, intrusive memories, or dissociation.</w:t>
            </w:r>
          </w:p>
          <w:p w14:paraId="748EEC88" w14:textId="77777777" w:rsidR="00506AA9" w:rsidRDefault="00000000">
            <w:pPr>
              <w:spacing w:before="50" w:after="50" w:line="280" w:lineRule="auto"/>
              <w:ind w:left="100"/>
            </w:pPr>
            <w:r>
              <w:rPr>
                <w:color w:val="1F2A44"/>
              </w:rPr>
              <w:t>• They are avoiding places, people, or topics linked to what happened.</w:t>
            </w:r>
          </w:p>
          <w:p w14:paraId="2A151B4A" w14:textId="77777777" w:rsidR="00506AA9" w:rsidRDefault="00000000">
            <w:pPr>
              <w:spacing w:before="50" w:after="50" w:line="280" w:lineRule="auto"/>
              <w:ind w:left="100"/>
            </w:pPr>
            <w:r>
              <w:rPr>
                <w:color w:val="1F2A44"/>
              </w:rPr>
              <w:t>• Their behaviour, mood, or functioning has significantly changed.</w:t>
            </w:r>
          </w:p>
          <w:p w14:paraId="06C49F5B" w14:textId="77777777" w:rsidR="00506AA9" w:rsidRDefault="00000000">
            <w:pPr>
              <w:spacing w:before="50" w:after="50" w:line="280" w:lineRule="auto"/>
              <w:ind w:left="100"/>
            </w:pPr>
            <w:r>
              <w:rPr>
                <w:color w:val="1F2A44"/>
              </w:rPr>
              <w:t>• You suspect ongoing harm (this is a safeguarding matter and should always be acted on).</w:t>
            </w:r>
          </w:p>
        </w:tc>
      </w:tr>
    </w:tbl>
    <w:p w14:paraId="790EF95C" w14:textId="77777777" w:rsidR="00506AA9" w:rsidRDefault="00506AA9">
      <w:pPr>
        <w:spacing w:before="120" w:after="120"/>
      </w:pPr>
    </w:p>
    <w:p w14:paraId="617657E3" w14:textId="77777777" w:rsidR="00024A21" w:rsidRDefault="00024A21">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3A7A67B1" w14:textId="77777777">
        <w:tblPrEx>
          <w:tblCellMar>
            <w:top w:w="0" w:type="dxa"/>
            <w:bottom w:w="0" w:type="dxa"/>
          </w:tblCellMar>
        </w:tblPrEx>
        <w:tc>
          <w:tcPr>
            <w:tcW w:w="9360" w:type="dxa"/>
            <w:tcBorders>
              <w:top w:val="none" w:sz="0" w:space="0" w:color="FFFFFF"/>
              <w:left w:val="single" w:sz="24" w:space="0" w:color="2D7A7A"/>
              <w:bottom w:val="none" w:sz="0" w:space="0" w:color="FFFFFF"/>
              <w:right w:val="none" w:sz="0" w:space="0" w:color="FFFFFF"/>
            </w:tcBorders>
            <w:shd w:val="clear" w:color="auto" w:fill="E5EFEF"/>
            <w:tcMar>
              <w:top w:w="200" w:type="dxa"/>
              <w:left w:w="280" w:type="dxa"/>
              <w:bottom w:w="200" w:type="dxa"/>
              <w:right w:w="280" w:type="dxa"/>
            </w:tcMar>
          </w:tcPr>
          <w:p w14:paraId="4E812A9E" w14:textId="77777777" w:rsidR="00506AA9" w:rsidRDefault="00000000">
            <w:pPr>
              <w:spacing w:before="60" w:after="100"/>
            </w:pPr>
            <w:r>
              <w:rPr>
                <w:b/>
                <w:bCs/>
                <w:color w:val="2D7A7A"/>
                <w:sz w:val="24"/>
                <w:szCs w:val="24"/>
              </w:rPr>
              <w:lastRenderedPageBreak/>
              <w:t>A note on therapy for trauma</w:t>
            </w:r>
          </w:p>
          <w:p w14:paraId="4C4CD454" w14:textId="77777777" w:rsidR="00506AA9" w:rsidRDefault="00000000">
            <w:pPr>
              <w:spacing w:before="60" w:after="60" w:line="290" w:lineRule="auto"/>
            </w:pPr>
            <w:r>
              <w:rPr>
                <w:color w:val="1F2A44"/>
              </w:rPr>
              <w:t>Not all therapy is the same when it comes to trauma. Approaches such as EMDR, trauma-focused CBT, somatic work, and integrative trauma therapy are designed specifically to work with the way trauma is held in the nervous system. If you are seeking help, ask explicitly about trauma-informed practice.</w:t>
            </w:r>
          </w:p>
        </w:tc>
      </w:tr>
    </w:tbl>
    <w:p w14:paraId="04E8CE97" w14:textId="77777777" w:rsidR="00506AA9" w:rsidRDefault="00000000">
      <w:r>
        <w:br w:type="page"/>
      </w:r>
    </w:p>
    <w:p w14:paraId="724A2FCC" w14:textId="77777777" w:rsidR="00506AA9" w:rsidRDefault="00000000">
      <w:pPr>
        <w:pStyle w:val="Heading2"/>
      </w:pPr>
      <w:r>
        <w:lastRenderedPageBreak/>
        <w:t>When Your Young Person Is Using Alcohol or Drugs</w:t>
      </w:r>
    </w:p>
    <w:p w14:paraId="2318A71D" w14:textId="77777777" w:rsidR="00506AA9" w:rsidRDefault="00000000">
      <w:pPr>
        <w:spacing w:before="100" w:after="120" w:line="300" w:lineRule="auto"/>
      </w:pPr>
      <w:r>
        <w:rPr>
          <w:color w:val="1F2A44"/>
        </w:rPr>
        <w:t>You might be discovering, or suspecting, that your young person is using alcohol, cannabis, vapes containing nicotine or THC, prescription medications, or other substances. The discovery can be frightening, and the temptation is often to react with shock, anger, or strict consequences. While there are absolutely times when firm boundaries are needed, the more important question is usually: what is the substance doing for them? Substance use in young people is most often a way of managing something else - anxiety, low mood, social pressure, sleep difficulties, sensory overwhelm, unprocessed trauma. If you can stay curious about the function of the use, you are more likely to be able to help.</w:t>
      </w:r>
    </w:p>
    <w:p w14:paraId="03CFBCB6"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06AA9" w14:paraId="11052E6A" w14:textId="77777777">
        <w:tblPrEx>
          <w:tblCellMar>
            <w:top w:w="0" w:type="dxa"/>
            <w:bottom w:w="0" w:type="dxa"/>
          </w:tblCellMar>
        </w:tblPrEx>
        <w:tc>
          <w:tcPr>
            <w:tcW w:w="4680" w:type="dxa"/>
            <w:tcBorders>
              <w:top w:val="single" w:sz="4" w:space="0" w:color="5B8A72"/>
              <w:left w:val="single" w:sz="4" w:space="0" w:color="5B8A72"/>
              <w:bottom w:val="single" w:sz="4" w:space="0" w:color="5B8A72"/>
              <w:right w:val="single" w:sz="4" w:space="0" w:color="5B8A72"/>
            </w:tcBorders>
            <w:shd w:val="clear" w:color="auto" w:fill="E8EFE8"/>
            <w:tcMar>
              <w:top w:w="200" w:type="dxa"/>
              <w:left w:w="240" w:type="dxa"/>
              <w:bottom w:w="200" w:type="dxa"/>
              <w:right w:w="240" w:type="dxa"/>
            </w:tcMar>
          </w:tcPr>
          <w:p w14:paraId="538735EF" w14:textId="77777777" w:rsidR="00506AA9" w:rsidRDefault="00000000">
            <w:pPr>
              <w:spacing w:before="80" w:after="120"/>
            </w:pPr>
            <w:r>
              <w:rPr>
                <w:b/>
                <w:bCs/>
                <w:color w:val="5B8A72"/>
                <w:sz w:val="24"/>
                <w:szCs w:val="24"/>
              </w:rPr>
              <w:t>What may help</w:t>
            </w:r>
          </w:p>
          <w:p w14:paraId="052CE4EC" w14:textId="77777777" w:rsidR="00506AA9" w:rsidRDefault="00000000">
            <w:pPr>
              <w:spacing w:before="50" w:after="50" w:line="280" w:lineRule="auto"/>
              <w:ind w:left="100"/>
            </w:pPr>
            <w:r>
              <w:rPr>
                <w:color w:val="1F2A44"/>
              </w:rPr>
              <w:t>• Stay calm and curious. "What does it do for you?" rather than "How could you?"</w:t>
            </w:r>
          </w:p>
          <w:p w14:paraId="2656F612" w14:textId="77777777" w:rsidR="00506AA9" w:rsidRDefault="00000000">
            <w:pPr>
              <w:spacing w:before="50" w:after="50" w:line="280" w:lineRule="auto"/>
              <w:ind w:left="100"/>
            </w:pPr>
            <w:r>
              <w:rPr>
                <w:color w:val="1F2A44"/>
              </w:rPr>
              <w:t>• Be honest about your own concerns without lecturing.</w:t>
            </w:r>
          </w:p>
          <w:p w14:paraId="712ADD30" w14:textId="77777777" w:rsidR="00506AA9" w:rsidRDefault="00000000">
            <w:pPr>
              <w:spacing w:before="50" w:after="50" w:line="280" w:lineRule="auto"/>
              <w:ind w:left="100"/>
            </w:pPr>
            <w:r>
              <w:rPr>
                <w:color w:val="1F2A44"/>
              </w:rPr>
              <w:t>• Maintain connection and conversation, even when you are angry.</w:t>
            </w:r>
          </w:p>
          <w:p w14:paraId="147473AD" w14:textId="77777777" w:rsidR="00506AA9" w:rsidRDefault="00000000">
            <w:pPr>
              <w:spacing w:before="50" w:after="50" w:line="280" w:lineRule="auto"/>
              <w:ind w:left="100"/>
            </w:pPr>
            <w:r>
              <w:rPr>
                <w:color w:val="1F2A44"/>
              </w:rPr>
              <w:t>• Set clear, proportionate boundaries (around safety, around use in the home, around driving).</w:t>
            </w:r>
          </w:p>
          <w:p w14:paraId="52866347" w14:textId="77777777" w:rsidR="00506AA9" w:rsidRDefault="00000000">
            <w:pPr>
              <w:spacing w:before="50" w:after="50" w:line="280" w:lineRule="auto"/>
              <w:ind w:left="100"/>
            </w:pPr>
            <w:r>
              <w:rPr>
                <w:color w:val="1F2A44"/>
              </w:rPr>
              <w:t>• Get information so you understand what they may be using and what the risks are.</w:t>
            </w:r>
          </w:p>
          <w:p w14:paraId="089B73D0" w14:textId="77777777" w:rsidR="00506AA9" w:rsidRDefault="00000000">
            <w:pPr>
              <w:spacing w:before="50" w:after="50" w:line="280" w:lineRule="auto"/>
              <w:ind w:left="100"/>
            </w:pPr>
            <w:r>
              <w:rPr>
                <w:color w:val="1F2A44"/>
              </w:rPr>
              <w:t>• Look for what the substance might be helping them manage.</w:t>
            </w:r>
          </w:p>
        </w:tc>
        <w:tc>
          <w:tcPr>
            <w:tcW w:w="4680" w:type="dxa"/>
            <w:tcBorders>
              <w:top w:val="single" w:sz="4" w:space="0" w:color="B87A7A"/>
              <w:left w:val="single" w:sz="4" w:space="0" w:color="B87A7A"/>
              <w:bottom w:val="single" w:sz="4" w:space="0" w:color="B87A7A"/>
              <w:right w:val="single" w:sz="4" w:space="0" w:color="B87A7A"/>
            </w:tcBorders>
            <w:shd w:val="clear" w:color="auto" w:fill="F5EAEA"/>
            <w:tcMar>
              <w:top w:w="200" w:type="dxa"/>
              <w:left w:w="240" w:type="dxa"/>
              <w:bottom w:w="200" w:type="dxa"/>
              <w:right w:w="240" w:type="dxa"/>
            </w:tcMar>
          </w:tcPr>
          <w:p w14:paraId="4EB69DF2" w14:textId="77777777" w:rsidR="00506AA9" w:rsidRDefault="00000000">
            <w:pPr>
              <w:spacing w:before="80" w:after="120"/>
            </w:pPr>
            <w:r>
              <w:rPr>
                <w:b/>
                <w:bCs/>
                <w:color w:val="B87A7A"/>
                <w:sz w:val="24"/>
                <w:szCs w:val="24"/>
              </w:rPr>
              <w:t>What to try to avoid</w:t>
            </w:r>
          </w:p>
          <w:p w14:paraId="4ED62D45" w14:textId="77777777" w:rsidR="00506AA9" w:rsidRDefault="00000000">
            <w:pPr>
              <w:spacing w:before="50" w:after="50" w:line="280" w:lineRule="auto"/>
              <w:ind w:left="100"/>
            </w:pPr>
            <w:r>
              <w:rPr>
                <w:color w:val="1F2A44"/>
              </w:rPr>
              <w:t>• Reacting only with anger or punishment. Shame drives use underground.</w:t>
            </w:r>
          </w:p>
          <w:p w14:paraId="0993A08A" w14:textId="77777777" w:rsidR="00506AA9" w:rsidRDefault="00000000">
            <w:pPr>
              <w:spacing w:before="50" w:after="50" w:line="280" w:lineRule="auto"/>
              <w:ind w:left="100"/>
            </w:pPr>
            <w:r>
              <w:rPr>
                <w:color w:val="1F2A44"/>
              </w:rPr>
              <w:t>• Pretending it is not happening when you have evidence it is.</w:t>
            </w:r>
          </w:p>
          <w:p w14:paraId="7F8273E5" w14:textId="77777777" w:rsidR="00506AA9" w:rsidRDefault="00000000">
            <w:pPr>
              <w:spacing w:before="50" w:after="50" w:line="280" w:lineRule="auto"/>
              <w:ind w:left="100"/>
            </w:pPr>
            <w:r>
              <w:rPr>
                <w:color w:val="1F2A44"/>
              </w:rPr>
              <w:t>• Demanding promises they cannot keep.</w:t>
            </w:r>
          </w:p>
          <w:p w14:paraId="4AA50703" w14:textId="77777777" w:rsidR="00506AA9" w:rsidRDefault="00000000">
            <w:pPr>
              <w:spacing w:before="50" w:after="50" w:line="280" w:lineRule="auto"/>
              <w:ind w:left="100"/>
            </w:pPr>
            <w:r>
              <w:rPr>
                <w:color w:val="1F2A44"/>
              </w:rPr>
              <w:t>• Underestimating risk because "everyone is doing it." Some substances - particularly high-strength cannabis, ketamine, and substances that may be cut with synthetic opioids - carry significant risks.</w:t>
            </w:r>
          </w:p>
          <w:p w14:paraId="380ACA71" w14:textId="77777777" w:rsidR="00506AA9" w:rsidRDefault="00000000">
            <w:pPr>
              <w:spacing w:before="50" w:after="50" w:line="280" w:lineRule="auto"/>
              <w:ind w:left="100"/>
            </w:pPr>
            <w:r>
              <w:rPr>
                <w:color w:val="1F2A44"/>
              </w:rPr>
              <w:t>• Making it the only thing you talk about with them.</w:t>
            </w:r>
          </w:p>
        </w:tc>
      </w:tr>
    </w:tbl>
    <w:p w14:paraId="0ED2586D"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6B13B834"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3696FEC0" w14:textId="77777777" w:rsidR="00506AA9" w:rsidRDefault="00000000">
            <w:pPr>
              <w:spacing w:before="60" w:after="120"/>
            </w:pPr>
            <w:r>
              <w:rPr>
                <w:b/>
                <w:bCs/>
                <w:color w:val="6B5B95"/>
                <w:sz w:val="24"/>
                <w:szCs w:val="24"/>
              </w:rPr>
              <w:t>When to consider seeking additional support</w:t>
            </w:r>
          </w:p>
          <w:p w14:paraId="59B7EB95" w14:textId="77777777" w:rsidR="00506AA9" w:rsidRDefault="00000000">
            <w:pPr>
              <w:spacing w:before="50" w:after="50" w:line="280" w:lineRule="auto"/>
              <w:ind w:left="100"/>
            </w:pPr>
            <w:r>
              <w:rPr>
                <w:color w:val="1F2A44"/>
              </w:rPr>
              <w:t>• Use is regular, escalating, or affecting school, sleep, or relationships.</w:t>
            </w:r>
          </w:p>
          <w:p w14:paraId="7FD5992D" w14:textId="77777777" w:rsidR="00506AA9" w:rsidRDefault="00000000">
            <w:pPr>
              <w:spacing w:before="50" w:after="50" w:line="280" w:lineRule="auto"/>
              <w:ind w:left="100"/>
            </w:pPr>
            <w:r>
              <w:rPr>
                <w:color w:val="1F2A44"/>
              </w:rPr>
              <w:t>• There are signs of dependence, including using to manage emotions or to function.</w:t>
            </w:r>
          </w:p>
          <w:p w14:paraId="406262B0" w14:textId="77777777" w:rsidR="00506AA9" w:rsidRDefault="00000000">
            <w:pPr>
              <w:spacing w:before="50" w:after="50" w:line="280" w:lineRule="auto"/>
              <w:ind w:left="100"/>
            </w:pPr>
            <w:r>
              <w:rPr>
                <w:color w:val="1F2A44"/>
              </w:rPr>
              <w:t>• Mental health is deteriorating alongside the use.</w:t>
            </w:r>
          </w:p>
          <w:p w14:paraId="1970BFD9" w14:textId="77777777" w:rsidR="00506AA9" w:rsidRDefault="00000000">
            <w:pPr>
              <w:spacing w:before="50" w:after="50" w:line="280" w:lineRule="auto"/>
              <w:ind w:left="100"/>
            </w:pPr>
            <w:r>
              <w:rPr>
                <w:color w:val="1F2A44"/>
              </w:rPr>
              <w:t>• They are using substances alone, in unsafe situations, or with much older people.</w:t>
            </w:r>
          </w:p>
          <w:p w14:paraId="157CAD5E" w14:textId="77777777" w:rsidR="00506AA9" w:rsidRDefault="00000000">
            <w:pPr>
              <w:spacing w:before="50" w:after="50" w:line="280" w:lineRule="auto"/>
              <w:ind w:left="100"/>
            </w:pPr>
            <w:r>
              <w:rPr>
                <w:color w:val="1F2A44"/>
              </w:rPr>
              <w:t>• There are concerns about coercion, exploitation, or trade in their social network.</w:t>
            </w:r>
          </w:p>
        </w:tc>
      </w:tr>
    </w:tbl>
    <w:p w14:paraId="6E8E808C" w14:textId="77777777" w:rsidR="00506AA9" w:rsidRDefault="00506AA9">
      <w:pPr>
        <w:spacing w:before="120" w:after="120"/>
      </w:pPr>
    </w:p>
    <w:p w14:paraId="407451C3" w14:textId="77777777" w:rsidR="00024A21" w:rsidRDefault="00024A21">
      <w:pPr>
        <w:spacing w:before="120" w:after="120"/>
      </w:pPr>
    </w:p>
    <w:p w14:paraId="2286C486" w14:textId="77777777" w:rsidR="00024A21" w:rsidRDefault="00024A21">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0ABF9D8B" w14:textId="77777777">
        <w:tblPrEx>
          <w:tblCellMar>
            <w:top w:w="0" w:type="dxa"/>
            <w:bottom w:w="0" w:type="dxa"/>
          </w:tblCellMar>
        </w:tblPrEx>
        <w:tc>
          <w:tcPr>
            <w:tcW w:w="9360" w:type="dxa"/>
            <w:tcBorders>
              <w:top w:val="none" w:sz="0" w:space="0" w:color="FFFFFF"/>
              <w:left w:val="single" w:sz="24" w:space="0" w:color="2D7A7A"/>
              <w:bottom w:val="none" w:sz="0" w:space="0" w:color="FFFFFF"/>
              <w:right w:val="none" w:sz="0" w:space="0" w:color="FFFFFF"/>
            </w:tcBorders>
            <w:shd w:val="clear" w:color="auto" w:fill="E5EFEF"/>
            <w:tcMar>
              <w:top w:w="200" w:type="dxa"/>
              <w:left w:w="280" w:type="dxa"/>
              <w:bottom w:w="200" w:type="dxa"/>
              <w:right w:w="280" w:type="dxa"/>
            </w:tcMar>
          </w:tcPr>
          <w:p w14:paraId="6BE67D02" w14:textId="77777777" w:rsidR="00506AA9" w:rsidRDefault="00000000">
            <w:pPr>
              <w:spacing w:before="60" w:after="100"/>
            </w:pPr>
            <w:r>
              <w:rPr>
                <w:b/>
                <w:bCs/>
                <w:color w:val="2D7A7A"/>
                <w:sz w:val="24"/>
                <w:szCs w:val="24"/>
              </w:rPr>
              <w:lastRenderedPageBreak/>
              <w:t>Useful organisations</w:t>
            </w:r>
          </w:p>
          <w:p w14:paraId="0456A333" w14:textId="77777777" w:rsidR="00506AA9" w:rsidRDefault="00000000">
            <w:pPr>
              <w:spacing w:before="60" w:after="60" w:line="290" w:lineRule="auto"/>
            </w:pPr>
            <w:r>
              <w:rPr>
                <w:color w:val="1F2A44"/>
              </w:rPr>
              <w:t>Talk to FRANK (talktofrank.com / 0300 1236600) is a UK-based service providing free, confidential information and support about drugs. WithYou (wearewithyou.org.uk) offers free, confidential support for young people and adults around drugs and alcohol. Your GP can also refer to local young people's substance use services (Young Addaction, CGL, and others depending on area).</w:t>
            </w:r>
          </w:p>
        </w:tc>
      </w:tr>
    </w:tbl>
    <w:p w14:paraId="740B91F1" w14:textId="77777777" w:rsidR="00506AA9" w:rsidRDefault="00000000">
      <w:r>
        <w:br w:type="page"/>
      </w:r>
    </w:p>
    <w:p w14:paraId="7AEAD072" w14:textId="77777777" w:rsidR="00506AA9" w:rsidRDefault="00000000">
      <w:pPr>
        <w:pStyle w:val="Heading2"/>
      </w:pPr>
      <w:r>
        <w:lastRenderedPageBreak/>
        <w:t>When Your Young Person Is Exploring Their Gender Identity</w:t>
      </w:r>
    </w:p>
    <w:p w14:paraId="1D4B9609" w14:textId="77777777" w:rsidR="00506AA9" w:rsidRDefault="00000000">
      <w:pPr>
        <w:spacing w:before="100" w:after="120" w:line="300" w:lineRule="auto"/>
      </w:pPr>
      <w:r>
        <w:rPr>
          <w:color w:val="1F2A44"/>
        </w:rPr>
        <w:t>Your young person may be telling you they feel they are a different gender from the one they were assigned at birth, asking for a different name or pronouns, or expressing distress about their body in ways that go beyond typical adolescent self-consciousness. Or they may be exploring more quietly - testing out names with friends, dressing differently, asking questions. This can be a confusing, emotional, and high-stakes time for parents. There is a great deal of public commentary about young people and gender, and it can be hard to know what to think, let alone what to do. What young people consistently need from the adults in their lives is steady, curious, non-judgemental support - the kind of support that allows them to know themselves, whatever they come to know.</w:t>
      </w:r>
    </w:p>
    <w:p w14:paraId="77C78B0B"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06AA9" w14:paraId="115E5735" w14:textId="77777777">
        <w:tblPrEx>
          <w:tblCellMar>
            <w:top w:w="0" w:type="dxa"/>
            <w:bottom w:w="0" w:type="dxa"/>
          </w:tblCellMar>
        </w:tblPrEx>
        <w:tc>
          <w:tcPr>
            <w:tcW w:w="4680" w:type="dxa"/>
            <w:tcBorders>
              <w:top w:val="single" w:sz="4" w:space="0" w:color="5B8A72"/>
              <w:left w:val="single" w:sz="4" w:space="0" w:color="5B8A72"/>
              <w:bottom w:val="single" w:sz="4" w:space="0" w:color="5B8A72"/>
              <w:right w:val="single" w:sz="4" w:space="0" w:color="5B8A72"/>
            </w:tcBorders>
            <w:shd w:val="clear" w:color="auto" w:fill="E8EFE8"/>
            <w:tcMar>
              <w:top w:w="200" w:type="dxa"/>
              <w:left w:w="240" w:type="dxa"/>
              <w:bottom w:w="200" w:type="dxa"/>
              <w:right w:w="240" w:type="dxa"/>
            </w:tcMar>
          </w:tcPr>
          <w:p w14:paraId="3D2E128B" w14:textId="77777777" w:rsidR="00506AA9" w:rsidRDefault="00000000">
            <w:pPr>
              <w:spacing w:before="80" w:after="120"/>
            </w:pPr>
            <w:r>
              <w:rPr>
                <w:b/>
                <w:bCs/>
                <w:color w:val="5B8A72"/>
                <w:sz w:val="24"/>
                <w:szCs w:val="24"/>
              </w:rPr>
              <w:t>What may help</w:t>
            </w:r>
          </w:p>
          <w:p w14:paraId="2B8A2767" w14:textId="77777777" w:rsidR="00506AA9" w:rsidRDefault="00000000">
            <w:pPr>
              <w:spacing w:before="50" w:after="50" w:line="280" w:lineRule="auto"/>
              <w:ind w:left="100"/>
            </w:pPr>
            <w:r>
              <w:rPr>
                <w:color w:val="1F2A44"/>
              </w:rPr>
              <w:t>• Listen without judgment, even if you do not yet understand.</w:t>
            </w:r>
          </w:p>
          <w:p w14:paraId="6E166A24" w14:textId="77777777" w:rsidR="00506AA9" w:rsidRDefault="00000000">
            <w:pPr>
              <w:spacing w:before="50" w:after="50" w:line="280" w:lineRule="auto"/>
              <w:ind w:left="100"/>
            </w:pPr>
            <w:r>
              <w:rPr>
                <w:color w:val="1F2A44"/>
              </w:rPr>
              <w:t>• Use the name and pronouns they have asked you to use, where you can. It costs little and means a great deal.</w:t>
            </w:r>
          </w:p>
          <w:p w14:paraId="6CF2CB1B" w14:textId="77777777" w:rsidR="00506AA9" w:rsidRDefault="00000000">
            <w:pPr>
              <w:spacing w:before="50" w:after="50" w:line="280" w:lineRule="auto"/>
              <w:ind w:left="100"/>
            </w:pPr>
            <w:r>
              <w:rPr>
                <w:color w:val="1F2A44"/>
              </w:rPr>
              <w:t>• Make space for uncertainty and change. Identity exploration is a process, not a single event.</w:t>
            </w:r>
          </w:p>
          <w:p w14:paraId="3966B788" w14:textId="77777777" w:rsidR="00506AA9" w:rsidRDefault="00000000">
            <w:pPr>
              <w:spacing w:before="50" w:after="50" w:line="280" w:lineRule="auto"/>
              <w:ind w:left="100"/>
            </w:pPr>
            <w:r>
              <w:rPr>
                <w:color w:val="1F2A44"/>
              </w:rPr>
              <w:t>• Educate yourself - books, parent groups, and lived experience accounts can be more useful than headlines.</w:t>
            </w:r>
          </w:p>
          <w:p w14:paraId="349BA576" w14:textId="77777777" w:rsidR="00506AA9" w:rsidRDefault="00000000">
            <w:pPr>
              <w:spacing w:before="50" w:after="50" w:line="280" w:lineRule="auto"/>
              <w:ind w:left="100"/>
            </w:pPr>
            <w:r>
              <w:rPr>
                <w:color w:val="1F2A44"/>
              </w:rPr>
              <w:t>• Let them know your love is unconditional. This is what they most need to hear, repeatedly.</w:t>
            </w:r>
          </w:p>
          <w:p w14:paraId="52277D87" w14:textId="77777777" w:rsidR="00506AA9" w:rsidRDefault="00000000">
            <w:pPr>
              <w:spacing w:before="50" w:after="50" w:line="280" w:lineRule="auto"/>
              <w:ind w:left="100"/>
            </w:pPr>
            <w:r>
              <w:rPr>
                <w:color w:val="1F2A44"/>
              </w:rPr>
              <w:t>• Find your own support, separately, to process your feelings.</w:t>
            </w:r>
          </w:p>
        </w:tc>
        <w:tc>
          <w:tcPr>
            <w:tcW w:w="4680" w:type="dxa"/>
            <w:tcBorders>
              <w:top w:val="single" w:sz="4" w:space="0" w:color="B87A7A"/>
              <w:left w:val="single" w:sz="4" w:space="0" w:color="B87A7A"/>
              <w:bottom w:val="single" w:sz="4" w:space="0" w:color="B87A7A"/>
              <w:right w:val="single" w:sz="4" w:space="0" w:color="B87A7A"/>
            </w:tcBorders>
            <w:shd w:val="clear" w:color="auto" w:fill="F5EAEA"/>
            <w:tcMar>
              <w:top w:w="200" w:type="dxa"/>
              <w:left w:w="240" w:type="dxa"/>
              <w:bottom w:w="200" w:type="dxa"/>
              <w:right w:w="240" w:type="dxa"/>
            </w:tcMar>
          </w:tcPr>
          <w:p w14:paraId="50077FD4" w14:textId="77777777" w:rsidR="00506AA9" w:rsidRDefault="00000000">
            <w:pPr>
              <w:spacing w:before="80" w:after="120"/>
            </w:pPr>
            <w:r>
              <w:rPr>
                <w:b/>
                <w:bCs/>
                <w:color w:val="B87A7A"/>
                <w:sz w:val="24"/>
                <w:szCs w:val="24"/>
              </w:rPr>
              <w:t>What to try to avoid</w:t>
            </w:r>
          </w:p>
          <w:p w14:paraId="4ABFD569" w14:textId="77777777" w:rsidR="00506AA9" w:rsidRDefault="00000000">
            <w:pPr>
              <w:spacing w:before="50" w:after="50" w:line="280" w:lineRule="auto"/>
              <w:ind w:left="100"/>
            </w:pPr>
            <w:r>
              <w:rPr>
                <w:color w:val="1F2A44"/>
              </w:rPr>
              <w:t>• Dismissing it as a phase, attention-seeking, or contagion. These responses cause real harm.</w:t>
            </w:r>
          </w:p>
          <w:p w14:paraId="3C6AFE7A" w14:textId="77777777" w:rsidR="00506AA9" w:rsidRDefault="00000000">
            <w:pPr>
              <w:spacing w:before="50" w:after="50" w:line="280" w:lineRule="auto"/>
              <w:ind w:left="100"/>
            </w:pPr>
            <w:r>
              <w:rPr>
                <w:color w:val="1F2A44"/>
              </w:rPr>
              <w:t>• Pressuring them in either direction - towards or away from a particular identity.</w:t>
            </w:r>
          </w:p>
          <w:p w14:paraId="6FB16649" w14:textId="77777777" w:rsidR="00506AA9" w:rsidRDefault="00000000">
            <w:pPr>
              <w:spacing w:before="50" w:after="50" w:line="280" w:lineRule="auto"/>
              <w:ind w:left="100"/>
            </w:pPr>
            <w:r>
              <w:rPr>
                <w:color w:val="1F2A44"/>
              </w:rPr>
              <w:t>• Sharing their identity with others without their consent.</w:t>
            </w:r>
          </w:p>
          <w:p w14:paraId="03ADE1CE" w14:textId="77777777" w:rsidR="00506AA9" w:rsidRDefault="00000000">
            <w:pPr>
              <w:spacing w:before="50" w:after="50" w:line="280" w:lineRule="auto"/>
              <w:ind w:left="100"/>
            </w:pPr>
            <w:r>
              <w:rPr>
                <w:color w:val="1F2A44"/>
              </w:rPr>
              <w:t>• Making it a public family discussion before they are ready.</w:t>
            </w:r>
          </w:p>
          <w:p w14:paraId="40BC42E0" w14:textId="77777777" w:rsidR="00506AA9" w:rsidRDefault="00000000">
            <w:pPr>
              <w:spacing w:before="50" w:after="50" w:line="280" w:lineRule="auto"/>
              <w:ind w:left="100"/>
            </w:pPr>
            <w:r>
              <w:rPr>
                <w:color w:val="1F2A44"/>
              </w:rPr>
              <w:t>• Letting your fear or grief about what this might mean for them dominate the conversation. Process those feelings elsewhere.</w:t>
            </w:r>
          </w:p>
        </w:tc>
      </w:tr>
    </w:tbl>
    <w:p w14:paraId="6B4438D5"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0D11F7D3"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33454681" w14:textId="77777777" w:rsidR="00506AA9" w:rsidRDefault="00000000">
            <w:pPr>
              <w:spacing w:before="60" w:after="120"/>
            </w:pPr>
            <w:r>
              <w:rPr>
                <w:b/>
                <w:bCs/>
                <w:color w:val="6B5B95"/>
                <w:sz w:val="24"/>
                <w:szCs w:val="24"/>
              </w:rPr>
              <w:t>When to consider seeking additional support</w:t>
            </w:r>
          </w:p>
          <w:p w14:paraId="03AE97C3" w14:textId="77777777" w:rsidR="00506AA9" w:rsidRDefault="00000000">
            <w:pPr>
              <w:spacing w:before="50" w:after="50" w:line="280" w:lineRule="auto"/>
              <w:ind w:left="100"/>
            </w:pPr>
            <w:r>
              <w:rPr>
                <w:color w:val="1F2A44"/>
              </w:rPr>
              <w:t>• They are showing signs of significant distress, anxiety, or depression.</w:t>
            </w:r>
          </w:p>
          <w:p w14:paraId="5C00BF99" w14:textId="77777777" w:rsidR="00506AA9" w:rsidRDefault="00000000">
            <w:pPr>
              <w:spacing w:before="50" w:after="50" w:line="280" w:lineRule="auto"/>
              <w:ind w:left="100"/>
            </w:pPr>
            <w:r>
              <w:rPr>
                <w:color w:val="1F2A44"/>
              </w:rPr>
              <w:t>• They are at risk of self-harm or suicidal ideation - this is sadly more common in this group.</w:t>
            </w:r>
          </w:p>
          <w:p w14:paraId="23C32D6C" w14:textId="77777777" w:rsidR="00506AA9" w:rsidRDefault="00000000">
            <w:pPr>
              <w:spacing w:before="50" w:after="50" w:line="280" w:lineRule="auto"/>
              <w:ind w:left="100"/>
            </w:pPr>
            <w:r>
              <w:rPr>
                <w:color w:val="1F2A44"/>
              </w:rPr>
              <w:t>• They are isolated and lacking peer support.</w:t>
            </w:r>
          </w:p>
          <w:p w14:paraId="11B23DBD" w14:textId="77777777" w:rsidR="00506AA9" w:rsidRDefault="00000000">
            <w:pPr>
              <w:spacing w:before="50" w:after="50" w:line="280" w:lineRule="auto"/>
              <w:ind w:left="100"/>
            </w:pPr>
            <w:r>
              <w:rPr>
                <w:color w:val="1F2A44"/>
              </w:rPr>
              <w:t>• Family relationships are becoming strained around the topic.</w:t>
            </w:r>
          </w:p>
          <w:p w14:paraId="7DF7234B" w14:textId="77777777" w:rsidR="00506AA9" w:rsidRDefault="00000000">
            <w:pPr>
              <w:spacing w:before="50" w:after="50" w:line="280" w:lineRule="auto"/>
              <w:ind w:left="100"/>
            </w:pPr>
            <w:r>
              <w:rPr>
                <w:color w:val="1F2A44"/>
              </w:rPr>
              <w:t>• They want to access specific support and you are not sure where to start.</w:t>
            </w:r>
          </w:p>
        </w:tc>
      </w:tr>
    </w:tbl>
    <w:p w14:paraId="055D0BA2"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3F7D0131"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5D93FF3F" w14:textId="77777777" w:rsidR="00506AA9" w:rsidRDefault="00000000">
            <w:pPr>
              <w:spacing w:before="60" w:after="100"/>
            </w:pPr>
            <w:r>
              <w:rPr>
                <w:b/>
                <w:bCs/>
                <w:color w:val="6B5B95"/>
                <w:sz w:val="24"/>
                <w:szCs w:val="24"/>
              </w:rPr>
              <w:lastRenderedPageBreak/>
              <w:t>Support for parents and young people</w:t>
            </w:r>
          </w:p>
          <w:p w14:paraId="11B3F2F9" w14:textId="77777777" w:rsidR="00506AA9" w:rsidRDefault="00000000">
            <w:pPr>
              <w:spacing w:before="60" w:after="60" w:line="290" w:lineRule="auto"/>
            </w:pPr>
            <w:r>
              <w:rPr>
                <w:color w:val="1F2A44"/>
              </w:rPr>
              <w:t>Mermaids (mermaidsuk.org.uk / 0808 801 0400) supports gender-diverse and transgender children, young people, and their families with helplines, peer support, and resources. The Proud Trust offers groups and resources for LGBTQ+ young people. For parents specifically, FFLAG (Families and Friends of Lesbians and Gays) offers parent peer support across the UK. Whatever your views, these are good first ports of call to understand what is available.</w:t>
            </w:r>
          </w:p>
        </w:tc>
      </w:tr>
    </w:tbl>
    <w:p w14:paraId="39A37A43" w14:textId="77777777" w:rsidR="00506AA9" w:rsidRDefault="00000000">
      <w:r>
        <w:br w:type="page"/>
      </w:r>
    </w:p>
    <w:p w14:paraId="4F961E6D" w14:textId="77777777" w:rsidR="00506AA9" w:rsidRDefault="00000000">
      <w:pPr>
        <w:pStyle w:val="Heading2"/>
      </w:pPr>
      <w:r>
        <w:lastRenderedPageBreak/>
        <w:t>When the Online World Is Causing Harm</w:t>
      </w:r>
    </w:p>
    <w:p w14:paraId="4D1A1D61" w14:textId="77777777" w:rsidR="00506AA9" w:rsidRDefault="00000000">
      <w:pPr>
        <w:spacing w:before="100" w:after="120" w:line="300" w:lineRule="auto"/>
      </w:pPr>
      <w:r>
        <w:rPr>
          <w:color w:val="1F2A44"/>
        </w:rPr>
        <w:t>The online world is woven through young people's lives, and most of what happens there is mundane or positive. But it is also where some of the most damaging things can happen, often without a parent realising. You might be noticing your young person becoming distressed after using their phone, hiding their screen, receiving messages that change their mood, comparing themselves to others online, or being exposed to extreme content - eating disorder content, self-harm content, sexual content, hate content, or coercive contact from people they do not know in real life. They may be being bullied online, sharing or being asked for explicit images, or sliding into corners of the internet that are eroding their sense of self. The online environment can also fuel offline difficulties - sleep, attention, mood, body image, and political worldview can all be shaped powerfully by what they see.</w:t>
      </w:r>
    </w:p>
    <w:p w14:paraId="7DE5EDA6"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06AA9" w14:paraId="463717BF" w14:textId="77777777">
        <w:tblPrEx>
          <w:tblCellMar>
            <w:top w:w="0" w:type="dxa"/>
            <w:bottom w:w="0" w:type="dxa"/>
          </w:tblCellMar>
        </w:tblPrEx>
        <w:tc>
          <w:tcPr>
            <w:tcW w:w="4680" w:type="dxa"/>
            <w:tcBorders>
              <w:top w:val="single" w:sz="4" w:space="0" w:color="5B8A72"/>
              <w:left w:val="single" w:sz="4" w:space="0" w:color="5B8A72"/>
              <w:bottom w:val="single" w:sz="4" w:space="0" w:color="5B8A72"/>
              <w:right w:val="single" w:sz="4" w:space="0" w:color="5B8A72"/>
            </w:tcBorders>
            <w:shd w:val="clear" w:color="auto" w:fill="E8EFE8"/>
            <w:tcMar>
              <w:top w:w="200" w:type="dxa"/>
              <w:left w:w="240" w:type="dxa"/>
              <w:bottom w:w="200" w:type="dxa"/>
              <w:right w:w="240" w:type="dxa"/>
            </w:tcMar>
          </w:tcPr>
          <w:p w14:paraId="78DAEA38" w14:textId="77777777" w:rsidR="00506AA9" w:rsidRDefault="00000000">
            <w:pPr>
              <w:spacing w:before="80" w:after="120"/>
            </w:pPr>
            <w:r>
              <w:rPr>
                <w:b/>
                <w:bCs/>
                <w:color w:val="5B8A72"/>
                <w:sz w:val="24"/>
                <w:szCs w:val="24"/>
              </w:rPr>
              <w:t>What may help</w:t>
            </w:r>
          </w:p>
          <w:p w14:paraId="01585C5C" w14:textId="77777777" w:rsidR="00506AA9" w:rsidRDefault="00000000">
            <w:pPr>
              <w:spacing w:before="50" w:after="50" w:line="280" w:lineRule="auto"/>
              <w:ind w:left="100"/>
            </w:pPr>
            <w:r>
              <w:rPr>
                <w:color w:val="1F2A44"/>
              </w:rPr>
              <w:t>• Keep talking, without judgment, about what they are seeing online.</w:t>
            </w:r>
          </w:p>
          <w:p w14:paraId="35DBEC32" w14:textId="77777777" w:rsidR="00506AA9" w:rsidRDefault="00000000">
            <w:pPr>
              <w:spacing w:before="50" w:after="50" w:line="280" w:lineRule="auto"/>
              <w:ind w:left="100"/>
            </w:pPr>
            <w:r>
              <w:rPr>
                <w:color w:val="1F2A44"/>
              </w:rPr>
              <w:t>• Show interest in the content they engage with, rather than only criticising it.</w:t>
            </w:r>
          </w:p>
          <w:p w14:paraId="51010B89" w14:textId="77777777" w:rsidR="00506AA9" w:rsidRDefault="00000000">
            <w:pPr>
              <w:spacing w:before="50" w:after="50" w:line="280" w:lineRule="auto"/>
              <w:ind w:left="100"/>
            </w:pPr>
            <w:r>
              <w:rPr>
                <w:color w:val="1F2A44"/>
              </w:rPr>
              <w:t>• Maintain reasonable limits - particularly around bedrooms at night and screens at meals.</w:t>
            </w:r>
          </w:p>
          <w:p w14:paraId="3024761D" w14:textId="77777777" w:rsidR="00506AA9" w:rsidRDefault="00000000">
            <w:pPr>
              <w:spacing w:before="50" w:after="50" w:line="280" w:lineRule="auto"/>
              <w:ind w:left="100"/>
            </w:pPr>
            <w:r>
              <w:rPr>
                <w:color w:val="1F2A44"/>
              </w:rPr>
              <w:t>• Educate yourself about platforms they use, including ones you do not.</w:t>
            </w:r>
          </w:p>
          <w:p w14:paraId="01D40D3B" w14:textId="77777777" w:rsidR="00506AA9" w:rsidRDefault="00000000">
            <w:pPr>
              <w:spacing w:before="50" w:after="50" w:line="280" w:lineRule="auto"/>
              <w:ind w:left="100"/>
            </w:pPr>
            <w:r>
              <w:rPr>
                <w:color w:val="1F2A44"/>
              </w:rPr>
              <w:t>• Help them critically evaluate what they see ("What do you think the algorithm is showing you?").</w:t>
            </w:r>
          </w:p>
          <w:p w14:paraId="3F0C49FB" w14:textId="77777777" w:rsidR="00506AA9" w:rsidRDefault="00000000">
            <w:pPr>
              <w:spacing w:before="50" w:after="50" w:line="280" w:lineRule="auto"/>
              <w:ind w:left="100"/>
            </w:pPr>
            <w:r>
              <w:rPr>
                <w:color w:val="1F2A44"/>
              </w:rPr>
              <w:t>• Make it safe to come to you when something has gone wrong.</w:t>
            </w:r>
          </w:p>
        </w:tc>
        <w:tc>
          <w:tcPr>
            <w:tcW w:w="4680" w:type="dxa"/>
            <w:tcBorders>
              <w:top w:val="single" w:sz="4" w:space="0" w:color="B87A7A"/>
              <w:left w:val="single" w:sz="4" w:space="0" w:color="B87A7A"/>
              <w:bottom w:val="single" w:sz="4" w:space="0" w:color="B87A7A"/>
              <w:right w:val="single" w:sz="4" w:space="0" w:color="B87A7A"/>
            </w:tcBorders>
            <w:shd w:val="clear" w:color="auto" w:fill="F5EAEA"/>
            <w:tcMar>
              <w:top w:w="200" w:type="dxa"/>
              <w:left w:w="240" w:type="dxa"/>
              <w:bottom w:w="200" w:type="dxa"/>
              <w:right w:w="240" w:type="dxa"/>
            </w:tcMar>
          </w:tcPr>
          <w:p w14:paraId="557EE8D8" w14:textId="77777777" w:rsidR="00506AA9" w:rsidRDefault="00000000">
            <w:pPr>
              <w:spacing w:before="80" w:after="120"/>
            </w:pPr>
            <w:r>
              <w:rPr>
                <w:b/>
                <w:bCs/>
                <w:color w:val="B87A7A"/>
                <w:sz w:val="24"/>
                <w:szCs w:val="24"/>
              </w:rPr>
              <w:t>What to try to avoid</w:t>
            </w:r>
          </w:p>
          <w:p w14:paraId="00B77BF7" w14:textId="77777777" w:rsidR="00506AA9" w:rsidRDefault="00000000">
            <w:pPr>
              <w:spacing w:before="50" w:after="50" w:line="280" w:lineRule="auto"/>
              <w:ind w:left="100"/>
            </w:pPr>
            <w:r>
              <w:rPr>
                <w:color w:val="1F2A44"/>
              </w:rPr>
              <w:t>• Banning all screens reactively - this often pushes use further underground.</w:t>
            </w:r>
          </w:p>
          <w:p w14:paraId="1A1B6FE0" w14:textId="77777777" w:rsidR="00506AA9" w:rsidRDefault="00000000">
            <w:pPr>
              <w:spacing w:before="50" w:after="50" w:line="280" w:lineRule="auto"/>
              <w:ind w:left="100"/>
            </w:pPr>
            <w:r>
              <w:rPr>
                <w:color w:val="1F2A44"/>
              </w:rPr>
              <w:t>• Reading their messages without their knowledge - if discovered, it usually destroys trust.</w:t>
            </w:r>
          </w:p>
          <w:p w14:paraId="299FA03F" w14:textId="77777777" w:rsidR="00506AA9" w:rsidRDefault="00000000">
            <w:pPr>
              <w:spacing w:before="50" w:after="50" w:line="280" w:lineRule="auto"/>
              <w:ind w:left="100"/>
            </w:pPr>
            <w:r>
              <w:rPr>
                <w:color w:val="1F2A44"/>
              </w:rPr>
              <w:t>• Dismissing online relationships or harms as "not real." To them, they are very real.</w:t>
            </w:r>
          </w:p>
          <w:p w14:paraId="6BD354E2" w14:textId="77777777" w:rsidR="00506AA9" w:rsidRDefault="00000000">
            <w:pPr>
              <w:spacing w:before="50" w:after="50" w:line="280" w:lineRule="auto"/>
              <w:ind w:left="100"/>
            </w:pPr>
            <w:r>
              <w:rPr>
                <w:color w:val="1F2A44"/>
              </w:rPr>
              <w:t>• Underestimating algorithmic effects. Recommendation systems can lead a young person from a single search into hours of harmful content.</w:t>
            </w:r>
          </w:p>
          <w:p w14:paraId="256C48F1" w14:textId="77777777" w:rsidR="00506AA9" w:rsidRDefault="00000000">
            <w:pPr>
              <w:spacing w:before="50" w:after="50" w:line="280" w:lineRule="auto"/>
              <w:ind w:left="100"/>
            </w:pPr>
            <w:r>
              <w:rPr>
                <w:color w:val="1F2A44"/>
              </w:rPr>
              <w:t>• Reacting with shock or shame if they tell you about something. They will not tell you again.</w:t>
            </w:r>
          </w:p>
        </w:tc>
      </w:tr>
    </w:tbl>
    <w:p w14:paraId="4A96DE31"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10649017"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ECE8F1"/>
            <w:tcMar>
              <w:top w:w="200" w:type="dxa"/>
              <w:left w:w="280" w:type="dxa"/>
              <w:bottom w:w="200" w:type="dxa"/>
              <w:right w:w="280" w:type="dxa"/>
            </w:tcMar>
          </w:tcPr>
          <w:p w14:paraId="18D6D58B" w14:textId="77777777" w:rsidR="00506AA9" w:rsidRDefault="00000000">
            <w:pPr>
              <w:spacing w:before="60" w:after="120"/>
            </w:pPr>
            <w:r>
              <w:rPr>
                <w:b/>
                <w:bCs/>
                <w:color w:val="6B5B95"/>
                <w:sz w:val="24"/>
                <w:szCs w:val="24"/>
              </w:rPr>
              <w:t>When to consider seeking additional support</w:t>
            </w:r>
          </w:p>
          <w:p w14:paraId="04CB03E0" w14:textId="77777777" w:rsidR="00506AA9" w:rsidRDefault="00000000">
            <w:pPr>
              <w:spacing w:before="50" w:after="50" w:line="280" w:lineRule="auto"/>
              <w:ind w:left="100"/>
            </w:pPr>
            <w:r>
              <w:rPr>
                <w:color w:val="1F2A44"/>
              </w:rPr>
              <w:t>• There is evidence of cyberbullying, harassment, or coercion.</w:t>
            </w:r>
          </w:p>
          <w:p w14:paraId="7B605BB3" w14:textId="77777777" w:rsidR="00506AA9" w:rsidRDefault="00000000">
            <w:pPr>
              <w:spacing w:before="50" w:after="50" w:line="280" w:lineRule="auto"/>
              <w:ind w:left="100"/>
            </w:pPr>
            <w:r>
              <w:rPr>
                <w:color w:val="1F2A44"/>
              </w:rPr>
              <w:t>• Sexual images have been shared (theirs or others').</w:t>
            </w:r>
          </w:p>
          <w:p w14:paraId="3AAACC20" w14:textId="77777777" w:rsidR="00506AA9" w:rsidRDefault="00000000">
            <w:pPr>
              <w:spacing w:before="50" w:after="50" w:line="280" w:lineRule="auto"/>
              <w:ind w:left="100"/>
            </w:pPr>
            <w:r>
              <w:rPr>
                <w:color w:val="1F2A44"/>
              </w:rPr>
              <w:t>• There is contact with adults online that you have concerns about.</w:t>
            </w:r>
          </w:p>
          <w:p w14:paraId="4565C942" w14:textId="77777777" w:rsidR="00506AA9" w:rsidRDefault="00000000">
            <w:pPr>
              <w:spacing w:before="50" w:after="50" w:line="280" w:lineRule="auto"/>
              <w:ind w:left="100"/>
            </w:pPr>
            <w:r>
              <w:rPr>
                <w:color w:val="1F2A44"/>
              </w:rPr>
              <w:t>• Mood, sleep, eating, or self-image is being significantly affected by online content.</w:t>
            </w:r>
          </w:p>
          <w:p w14:paraId="6CE6B673" w14:textId="77777777" w:rsidR="00506AA9" w:rsidRDefault="00000000">
            <w:pPr>
              <w:spacing w:before="50" w:after="50" w:line="280" w:lineRule="auto"/>
              <w:ind w:left="100"/>
            </w:pPr>
            <w:r>
              <w:rPr>
                <w:color w:val="1F2A44"/>
              </w:rPr>
              <w:t>• They are involved with extreme content (self-harm, eating disorder, hate-based, or extremist content).</w:t>
            </w:r>
          </w:p>
          <w:p w14:paraId="69F252EF" w14:textId="77777777" w:rsidR="00506AA9" w:rsidRDefault="00000000">
            <w:pPr>
              <w:spacing w:before="50" w:after="50" w:line="280" w:lineRule="auto"/>
              <w:ind w:left="100"/>
            </w:pPr>
            <w:r>
              <w:rPr>
                <w:color w:val="1F2A44"/>
              </w:rPr>
              <w:lastRenderedPageBreak/>
              <w:t>• There are concerns about online sexual exploitation - this is a safeguarding matter and should be acted on.</w:t>
            </w:r>
          </w:p>
        </w:tc>
      </w:tr>
    </w:tbl>
    <w:p w14:paraId="7CF88018"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417EBC69" w14:textId="77777777">
        <w:tblPrEx>
          <w:tblCellMar>
            <w:top w:w="0" w:type="dxa"/>
            <w:bottom w:w="0" w:type="dxa"/>
          </w:tblCellMar>
        </w:tblPrEx>
        <w:tc>
          <w:tcPr>
            <w:tcW w:w="9360" w:type="dxa"/>
            <w:tcBorders>
              <w:top w:val="none" w:sz="0" w:space="0" w:color="FFFFFF"/>
              <w:left w:val="single" w:sz="24" w:space="0" w:color="2D7A7A"/>
              <w:bottom w:val="none" w:sz="0" w:space="0" w:color="FFFFFF"/>
              <w:right w:val="none" w:sz="0" w:space="0" w:color="FFFFFF"/>
            </w:tcBorders>
            <w:shd w:val="clear" w:color="auto" w:fill="E5EFEF"/>
            <w:tcMar>
              <w:top w:w="200" w:type="dxa"/>
              <w:left w:w="280" w:type="dxa"/>
              <w:bottom w:w="200" w:type="dxa"/>
              <w:right w:w="280" w:type="dxa"/>
            </w:tcMar>
          </w:tcPr>
          <w:p w14:paraId="64570C55" w14:textId="77777777" w:rsidR="00506AA9" w:rsidRDefault="00000000">
            <w:pPr>
              <w:spacing w:before="60" w:after="100"/>
            </w:pPr>
            <w:r>
              <w:rPr>
                <w:b/>
                <w:bCs/>
                <w:color w:val="2D7A7A"/>
                <w:sz w:val="24"/>
                <w:szCs w:val="24"/>
              </w:rPr>
              <w:t>Where to report and learn more</w:t>
            </w:r>
          </w:p>
          <w:p w14:paraId="7A80FD34" w14:textId="77777777" w:rsidR="00506AA9" w:rsidRDefault="00000000">
            <w:pPr>
              <w:spacing w:before="60" w:after="60" w:line="290" w:lineRule="auto"/>
            </w:pPr>
            <w:r>
              <w:rPr>
                <w:color w:val="1F2A44"/>
              </w:rPr>
              <w:t>CEOP (ceop.police.uk) takes reports of online sexual abuse and exploitation. The Internet Watch Foundation (iwf.org.uk) handles reports of intimate images of under-18s being shared. Report Remove (childline.org.uk/info-advice/bullying-abuse-safety/online-mobile-safety/report-remove) helps young people get sexual images of themselves removed from the internet. Childnet (childnet.com) and the NSPCC's online safety resources are good for general guidance.</w:t>
            </w:r>
          </w:p>
        </w:tc>
      </w:tr>
    </w:tbl>
    <w:p w14:paraId="360EE009" w14:textId="77777777" w:rsidR="00506AA9" w:rsidRDefault="00000000">
      <w:r>
        <w:br w:type="page"/>
      </w:r>
    </w:p>
    <w:p w14:paraId="73B59594" w14:textId="77777777" w:rsidR="00506AA9" w:rsidRDefault="00000000">
      <w:pPr>
        <w:spacing w:before="600" w:after="100"/>
        <w:jc w:val="center"/>
      </w:pPr>
      <w:r>
        <w:rPr>
          <w:i/>
          <w:iCs/>
          <w:color w:val="6B5B95"/>
          <w:sz w:val="24"/>
          <w:szCs w:val="24"/>
        </w:rPr>
        <w:lastRenderedPageBreak/>
        <w:t>Part Four</w:t>
      </w:r>
    </w:p>
    <w:p w14:paraId="18384694" w14:textId="77777777" w:rsidR="00506AA9" w:rsidRDefault="00000000">
      <w:pPr>
        <w:spacing w:before="100" w:after="200"/>
        <w:jc w:val="center"/>
      </w:pPr>
      <w:r>
        <w:rPr>
          <w:b/>
          <w:bCs/>
          <w:color w:val="2D7A7A"/>
          <w:sz w:val="48"/>
          <w:szCs w:val="48"/>
        </w:rPr>
        <w:t>The Wider Picture</w:t>
      </w:r>
    </w:p>
    <w:p w14:paraId="41F86053" w14:textId="77777777" w:rsidR="00506AA9" w:rsidRDefault="00000000">
      <w:pPr>
        <w:spacing w:before="100" w:after="400"/>
        <w:jc w:val="center"/>
      </w:pPr>
      <w:r>
        <w:rPr>
          <w:i/>
          <w:iCs/>
          <w:color w:val="555555"/>
          <w:sz w:val="24"/>
          <w:szCs w:val="24"/>
        </w:rPr>
        <w:t>Family, school, and the journey of support</w:t>
      </w:r>
    </w:p>
    <w:p w14:paraId="709431B5" w14:textId="77777777" w:rsidR="00506AA9" w:rsidRDefault="00000000">
      <w:r>
        <w:br w:type="page"/>
      </w:r>
    </w:p>
    <w:p w14:paraId="0043D9A1" w14:textId="77777777" w:rsidR="00506AA9" w:rsidRDefault="00000000">
      <w:pPr>
        <w:pStyle w:val="Heading2"/>
      </w:pPr>
      <w:r>
        <w:lastRenderedPageBreak/>
        <w:t>The Ripple Effect on the Family</w:t>
      </w:r>
    </w:p>
    <w:p w14:paraId="4600A61E" w14:textId="77777777" w:rsidR="00506AA9" w:rsidRDefault="00000000">
      <w:pPr>
        <w:spacing w:before="100" w:after="120" w:line="300" w:lineRule="auto"/>
      </w:pPr>
      <w:r>
        <w:rPr>
          <w:color w:val="1F2A44"/>
        </w:rPr>
        <w:t>When one young person in a family is struggling, the effect rarely stops with them. The whole household tends to organise itself, often unconsciously, around managing their distress. Mealtimes shift. Conversations are tiptoed around. Plans are cancelled. Siblings learn to read the temperature in the room before stepping into it. Parents become hypervigilant, exhausted, and at times divided about how to respond.</w:t>
      </w:r>
    </w:p>
    <w:p w14:paraId="21F1A252" w14:textId="77777777" w:rsidR="00506AA9" w:rsidRDefault="00000000">
      <w:pPr>
        <w:spacing w:before="100" w:after="120" w:line="300" w:lineRule="auto"/>
      </w:pPr>
      <w:r>
        <w:rPr>
          <w:color w:val="1F2A44"/>
        </w:rPr>
        <w:t>None of this is anyone's fault. It is what families do when one member is in pain. Recognising it, though, is important - because the wellbeing of the whole family environment is part of what supports the recovery of any individual within it.</w:t>
      </w:r>
    </w:p>
    <w:p w14:paraId="4DECE859" w14:textId="77777777" w:rsidR="00506AA9" w:rsidRDefault="00000000">
      <w:pPr>
        <w:spacing w:before="100" w:after="120" w:line="300" w:lineRule="auto"/>
      </w:pPr>
      <w:r>
        <w:rPr>
          <w:color w:val="1F2A44"/>
        </w:rPr>
        <w:t>Try to keep some things sacred. A meal that does not become an interrogation. A weekend morning that is allowed to be ordinary. A relationship between you and your other children that does not run through the lens of their struggling sibling. These pockets of normality are not luxury - they are part of the medicine.</w:t>
      </w:r>
    </w:p>
    <w:p w14:paraId="149A7FE4" w14:textId="77777777" w:rsidR="00506AA9" w:rsidRDefault="00000000">
      <w:pPr>
        <w:pStyle w:val="Heading2"/>
      </w:pPr>
      <w:r>
        <w:t>Supporting Siblings and Extended Family</w:t>
      </w:r>
    </w:p>
    <w:p w14:paraId="06291457" w14:textId="77777777" w:rsidR="00506AA9" w:rsidRDefault="00000000">
      <w:pPr>
        <w:spacing w:before="100" w:after="120" w:line="300" w:lineRule="auto"/>
      </w:pPr>
      <w:r>
        <w:rPr>
          <w:color w:val="1F2A44"/>
        </w:rPr>
        <w:t>Siblings are often the unseen casualties when a young person is unwell. They may feel jealous of the attention their sibling receives, frightened by what they are witnessing, guilty for being "the one who is fine," or quietly worried they will be next. They may also feel that their own struggles are not allowed to take up space.</w:t>
      </w:r>
    </w:p>
    <w:p w14:paraId="70FDFE28" w14:textId="77777777" w:rsidR="00506AA9" w:rsidRDefault="00506AA9">
      <w:pPr>
        <w:spacing w:before="80" w:after="80"/>
      </w:pPr>
    </w:p>
    <w:p w14:paraId="5B0C3958" w14:textId="77777777" w:rsidR="00506AA9" w:rsidRDefault="00000000">
      <w:pPr>
        <w:pStyle w:val="ListParagraph"/>
        <w:numPr>
          <w:ilvl w:val="0"/>
          <w:numId w:val="2"/>
        </w:numPr>
        <w:spacing w:before="60" w:after="60" w:line="290" w:lineRule="auto"/>
      </w:pPr>
      <w:r>
        <w:rPr>
          <w:color w:val="1F2A44"/>
        </w:rPr>
        <w:t>Make time, however brief, that is just for them - separate from their sibling's situation.</w:t>
      </w:r>
    </w:p>
    <w:p w14:paraId="7F00C5B3" w14:textId="77777777" w:rsidR="00506AA9" w:rsidRDefault="00000000">
      <w:pPr>
        <w:pStyle w:val="ListParagraph"/>
        <w:numPr>
          <w:ilvl w:val="0"/>
          <w:numId w:val="2"/>
        </w:numPr>
        <w:spacing w:before="60" w:after="60" w:line="290" w:lineRule="auto"/>
      </w:pPr>
      <w:r>
        <w:rPr>
          <w:color w:val="1F2A44"/>
        </w:rPr>
        <w:t>Be honest, in age-appropriate ways, about what is going on. Their imagination is usually worse than the truth.</w:t>
      </w:r>
    </w:p>
    <w:p w14:paraId="5BAD50F9" w14:textId="77777777" w:rsidR="00506AA9" w:rsidRDefault="00000000">
      <w:pPr>
        <w:pStyle w:val="ListParagraph"/>
        <w:numPr>
          <w:ilvl w:val="0"/>
          <w:numId w:val="2"/>
        </w:numPr>
        <w:spacing w:before="60" w:after="60" w:line="290" w:lineRule="auto"/>
      </w:pPr>
      <w:r>
        <w:rPr>
          <w:color w:val="1F2A44"/>
        </w:rPr>
        <w:t>Let them know it is fine to have their own feelings, including difficult ones, about their sibling.</w:t>
      </w:r>
    </w:p>
    <w:p w14:paraId="23083E58" w14:textId="77777777" w:rsidR="00506AA9" w:rsidRDefault="00000000">
      <w:pPr>
        <w:pStyle w:val="ListParagraph"/>
        <w:numPr>
          <w:ilvl w:val="0"/>
          <w:numId w:val="2"/>
        </w:numPr>
        <w:spacing w:before="60" w:after="60" w:line="290" w:lineRule="auto"/>
      </w:pPr>
      <w:r>
        <w:rPr>
          <w:color w:val="1F2A44"/>
        </w:rPr>
        <w:t>Be alert to them stepping into a parental role. Encourage them to remain a sibling.</w:t>
      </w:r>
    </w:p>
    <w:p w14:paraId="0E4C804D" w14:textId="77777777" w:rsidR="00506AA9" w:rsidRDefault="00000000">
      <w:pPr>
        <w:pStyle w:val="ListParagraph"/>
        <w:numPr>
          <w:ilvl w:val="0"/>
          <w:numId w:val="2"/>
        </w:numPr>
        <w:spacing w:before="60" w:after="60" w:line="290" w:lineRule="auto"/>
      </w:pPr>
      <w:r>
        <w:rPr>
          <w:color w:val="1F2A44"/>
        </w:rPr>
        <w:t>Consider whether they would benefit from their own space to talk - a school counsellor, a young carers' service, or therapy if appropriate.</w:t>
      </w:r>
    </w:p>
    <w:p w14:paraId="27E2C4A5" w14:textId="77777777" w:rsidR="00506AA9" w:rsidRDefault="00506AA9">
      <w:pPr>
        <w:spacing w:before="120" w:after="120"/>
      </w:pPr>
    </w:p>
    <w:p w14:paraId="419EAA09" w14:textId="77777777" w:rsidR="00506AA9" w:rsidRDefault="00000000">
      <w:pPr>
        <w:spacing w:before="100" w:after="120" w:line="300" w:lineRule="auto"/>
      </w:pPr>
      <w:r>
        <w:rPr>
          <w:color w:val="1F2A44"/>
        </w:rPr>
        <w:t>Grandparents, aunts, uncles, and family friends often want to help and do not know how. If you can, give them concrete things to do - a school pick-up, a meal, time with the well sibling, a phone call to your young person about something other than their struggles. Many of them are also grieving the situation, in their own way.</w:t>
      </w:r>
    </w:p>
    <w:p w14:paraId="7EEDE8AB" w14:textId="77777777" w:rsidR="00506AA9" w:rsidRDefault="00000000">
      <w:r>
        <w:br w:type="page"/>
      </w:r>
    </w:p>
    <w:p w14:paraId="0803DA51" w14:textId="77777777" w:rsidR="00506AA9" w:rsidRDefault="00000000">
      <w:pPr>
        <w:pStyle w:val="Heading2"/>
      </w:pPr>
      <w:r>
        <w:lastRenderedPageBreak/>
        <w:t>Working With Schools</w:t>
      </w:r>
    </w:p>
    <w:p w14:paraId="16DB0203" w14:textId="77777777" w:rsidR="00506AA9" w:rsidRDefault="00000000">
      <w:pPr>
        <w:spacing w:before="100" w:after="120" w:line="300" w:lineRule="auto"/>
      </w:pPr>
      <w:r>
        <w:rPr>
          <w:color w:val="1F2A44"/>
        </w:rPr>
        <w:t>School is, for most young people, the place they spend most of their day. When things are difficult at home, school can either be a stabilising force or an additional pressure. Building a working relationship with the school is one of the most useful things you can do.</w:t>
      </w:r>
    </w:p>
    <w:p w14:paraId="6AE8E37C" w14:textId="77777777" w:rsidR="00506AA9" w:rsidRDefault="00506AA9">
      <w:pPr>
        <w:spacing w:before="80" w:after="80"/>
      </w:pPr>
    </w:p>
    <w:p w14:paraId="036C074F" w14:textId="77777777" w:rsidR="00506AA9" w:rsidRDefault="00000000">
      <w:pPr>
        <w:pStyle w:val="ListParagraph"/>
        <w:numPr>
          <w:ilvl w:val="0"/>
          <w:numId w:val="2"/>
        </w:numPr>
        <w:spacing w:before="60" w:after="60" w:line="290" w:lineRule="auto"/>
      </w:pPr>
      <w:r>
        <w:rPr>
          <w:color w:val="1F2A44"/>
        </w:rPr>
        <w:t>Identify a key contact - a form tutor, head of year, pastoral lead, or SENCO. Funnel communication through them rather than scattering it across staff.</w:t>
      </w:r>
    </w:p>
    <w:p w14:paraId="62610D88" w14:textId="77777777" w:rsidR="00506AA9" w:rsidRDefault="00000000">
      <w:pPr>
        <w:pStyle w:val="ListParagraph"/>
        <w:numPr>
          <w:ilvl w:val="0"/>
          <w:numId w:val="2"/>
        </w:numPr>
        <w:spacing w:before="60" w:after="60" w:line="290" w:lineRule="auto"/>
      </w:pPr>
      <w:r>
        <w:rPr>
          <w:color w:val="1F2A44"/>
        </w:rPr>
        <w:t>Put concerns in writing where possible. It creates a record and tends to focus minds.</w:t>
      </w:r>
    </w:p>
    <w:p w14:paraId="4050FE36" w14:textId="77777777" w:rsidR="00506AA9" w:rsidRDefault="00000000">
      <w:pPr>
        <w:pStyle w:val="ListParagraph"/>
        <w:numPr>
          <w:ilvl w:val="0"/>
          <w:numId w:val="2"/>
        </w:numPr>
        <w:spacing w:before="60" w:after="60" w:line="290" w:lineRule="auto"/>
      </w:pPr>
      <w:r>
        <w:rPr>
          <w:color w:val="1F2A44"/>
        </w:rPr>
        <w:t>Ask specifically about reasonable adjustments. Schools are often willing but need to know what would help.</w:t>
      </w:r>
    </w:p>
    <w:p w14:paraId="7E35355B" w14:textId="77777777" w:rsidR="00506AA9" w:rsidRDefault="00000000">
      <w:pPr>
        <w:pStyle w:val="ListParagraph"/>
        <w:numPr>
          <w:ilvl w:val="0"/>
          <w:numId w:val="2"/>
        </w:numPr>
        <w:spacing w:before="60" w:after="60" w:line="290" w:lineRule="auto"/>
      </w:pPr>
      <w:r>
        <w:rPr>
          <w:color w:val="1F2A44"/>
        </w:rPr>
        <w:t>Where mental health is significantly affecting attendance or learning, ask about the school's mental health lead, the Education Welfare Officer, and any local Mental Health Support Team (MHST) provision.</w:t>
      </w:r>
    </w:p>
    <w:p w14:paraId="5A4CD8CC" w14:textId="77777777" w:rsidR="00506AA9" w:rsidRDefault="00000000">
      <w:pPr>
        <w:pStyle w:val="ListParagraph"/>
        <w:numPr>
          <w:ilvl w:val="0"/>
          <w:numId w:val="2"/>
        </w:numPr>
        <w:spacing w:before="60" w:after="60" w:line="290" w:lineRule="auto"/>
      </w:pPr>
      <w:r>
        <w:rPr>
          <w:color w:val="1F2A44"/>
        </w:rPr>
        <w:t>If your young person has identified or suspected neurodivergence, ask the SENCO about a learning plan, exam access arrangements, and whether an EHCNA (Education, Health and Care Needs Assessment) is appropriate.</w:t>
      </w:r>
    </w:p>
    <w:p w14:paraId="5125E3CC"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44B0E6F1" w14:textId="77777777">
        <w:tblPrEx>
          <w:tblCellMar>
            <w:top w:w="0" w:type="dxa"/>
            <w:bottom w:w="0" w:type="dxa"/>
          </w:tblCellMar>
        </w:tblPrEx>
        <w:tc>
          <w:tcPr>
            <w:tcW w:w="9360" w:type="dxa"/>
            <w:tcBorders>
              <w:top w:val="none" w:sz="0" w:space="0" w:color="FFFFFF"/>
              <w:left w:val="single" w:sz="24" w:space="0" w:color="6B5B95"/>
              <w:bottom w:val="none" w:sz="0" w:space="0" w:color="FFFFFF"/>
              <w:right w:val="none" w:sz="0" w:space="0" w:color="FFFFFF"/>
            </w:tcBorders>
            <w:shd w:val="clear" w:color="auto" w:fill="F5EFE0"/>
            <w:tcMar>
              <w:top w:w="200" w:type="dxa"/>
              <w:left w:w="280" w:type="dxa"/>
              <w:bottom w:w="200" w:type="dxa"/>
              <w:right w:w="280" w:type="dxa"/>
            </w:tcMar>
          </w:tcPr>
          <w:p w14:paraId="35A0F335" w14:textId="77777777" w:rsidR="00506AA9" w:rsidRDefault="00000000">
            <w:pPr>
              <w:spacing w:before="60" w:after="100"/>
            </w:pPr>
            <w:r>
              <w:rPr>
                <w:b/>
                <w:bCs/>
                <w:color w:val="6B5B95"/>
                <w:sz w:val="24"/>
                <w:szCs w:val="24"/>
              </w:rPr>
              <w:t>If you are not getting traction</w:t>
            </w:r>
          </w:p>
          <w:p w14:paraId="7A9F19E2" w14:textId="77777777" w:rsidR="00506AA9" w:rsidRDefault="00000000">
            <w:pPr>
              <w:spacing w:before="60" w:after="60" w:line="290" w:lineRule="auto"/>
            </w:pPr>
            <w:r>
              <w:rPr>
                <w:color w:val="1F2A44"/>
              </w:rPr>
              <w:t>If informal routes are not working, you have the right to formally request meetings, ask for adjustments to be documented, and escalate to senior leadership or the local authority. Surrey-based parents may also find IPSEA, SOS!SEN, and Family Voice Surrey helpful for advice on navigating SEND processes.</w:t>
            </w:r>
          </w:p>
        </w:tc>
      </w:tr>
    </w:tbl>
    <w:p w14:paraId="51987E59" w14:textId="77777777" w:rsidR="00506AA9" w:rsidRDefault="00000000">
      <w:pPr>
        <w:pStyle w:val="Heading2"/>
      </w:pPr>
      <w:r>
        <w:t>Understanding Progress in Professional Support</w:t>
      </w:r>
    </w:p>
    <w:p w14:paraId="6233EB28" w14:textId="77777777" w:rsidR="00506AA9" w:rsidRDefault="00000000">
      <w:pPr>
        <w:spacing w:before="100" w:after="120" w:line="300" w:lineRule="auto"/>
      </w:pPr>
      <w:r>
        <w:rPr>
          <w:color w:val="1F2A44"/>
        </w:rPr>
        <w:t>Therapy is not a linear, week-on-week graph of improvement. It is more like the tide coming in - waves forward, waves back, but a direction over time. Some weeks your young person will leave a session looking lighter; others they will look heavier. Both can be signs that the work is doing what it should.</w:t>
      </w:r>
    </w:p>
    <w:p w14:paraId="7CD13AAA" w14:textId="77777777" w:rsidR="00506AA9" w:rsidRDefault="00000000">
      <w:pPr>
        <w:spacing w:before="100" w:after="120" w:line="300" w:lineRule="auto"/>
      </w:pPr>
      <w:r>
        <w:rPr>
          <w:color w:val="1F2A44"/>
        </w:rPr>
        <w:t>Early in therapy, things sometimes appear to get worse before they get better. This can happen when difficult feelings that were previously held in are starting to surface. It is not usually a sign therapy is harmful - more often it is a sign that something real is being touched. If you are concerned, the right thing to do is to share that with the therapist directly.</w:t>
      </w:r>
    </w:p>
    <w:p w14:paraId="01C4837F" w14:textId="77777777" w:rsidR="00506AA9" w:rsidRDefault="00000000">
      <w:pPr>
        <w:spacing w:before="100" w:after="120" w:line="300" w:lineRule="auto"/>
      </w:pPr>
      <w:r>
        <w:rPr>
          <w:color w:val="1F2A44"/>
        </w:rPr>
        <w:t>There is no fixed timeline. Some young people benefit from a handful of sessions; others need long-term support. The pace and length depend on what is being worked on, how much support exists around the young person, and how the work goes. A good therapist will be able to give you a sense of what to expect, while staying honest about the fact that therapy is rarely entirely predictable.</w:t>
      </w:r>
    </w:p>
    <w:p w14:paraId="61F05161" w14:textId="77777777" w:rsidR="00506AA9" w:rsidRDefault="00000000" w:rsidP="00024A21">
      <w:pPr>
        <w:spacing w:before="600" w:after="100"/>
        <w:jc w:val="center"/>
      </w:pPr>
      <w:r>
        <w:rPr>
          <w:i/>
          <w:iCs/>
          <w:color w:val="6B5B95"/>
          <w:sz w:val="24"/>
          <w:szCs w:val="24"/>
        </w:rPr>
        <w:lastRenderedPageBreak/>
        <w:t>Part Five</w:t>
      </w:r>
    </w:p>
    <w:p w14:paraId="5B6ED76B" w14:textId="77777777" w:rsidR="00506AA9" w:rsidRDefault="00000000">
      <w:pPr>
        <w:spacing w:before="100" w:after="200"/>
        <w:jc w:val="center"/>
      </w:pPr>
      <w:r>
        <w:rPr>
          <w:b/>
          <w:bCs/>
          <w:color w:val="2D7A7A"/>
          <w:sz w:val="48"/>
          <w:szCs w:val="48"/>
        </w:rPr>
        <w:t>Looking After Yourself</w:t>
      </w:r>
    </w:p>
    <w:p w14:paraId="464B1443" w14:textId="77777777" w:rsidR="00506AA9" w:rsidRDefault="00000000">
      <w:pPr>
        <w:spacing w:before="100" w:after="400"/>
        <w:jc w:val="center"/>
      </w:pPr>
      <w:r>
        <w:rPr>
          <w:i/>
          <w:iCs/>
          <w:color w:val="555555"/>
          <w:sz w:val="24"/>
          <w:szCs w:val="24"/>
        </w:rPr>
        <w:t>Because you matter too</w:t>
      </w:r>
    </w:p>
    <w:p w14:paraId="495539DD" w14:textId="77777777" w:rsidR="00506AA9" w:rsidRDefault="00000000">
      <w:r>
        <w:br w:type="page"/>
      </w:r>
    </w:p>
    <w:p w14:paraId="65999FDC" w14:textId="77777777" w:rsidR="00506AA9" w:rsidRDefault="00000000">
      <w:pPr>
        <w:pStyle w:val="Heading2"/>
      </w:pPr>
      <w:r>
        <w:lastRenderedPageBreak/>
        <w:t>Common Emotional Responses for Parents</w:t>
      </w:r>
    </w:p>
    <w:p w14:paraId="5196AD30" w14:textId="77777777" w:rsidR="00506AA9" w:rsidRDefault="00000000">
      <w:pPr>
        <w:spacing w:before="100" w:after="120" w:line="300" w:lineRule="auto"/>
      </w:pPr>
      <w:r>
        <w:rPr>
          <w:color w:val="1F2A44"/>
        </w:rPr>
        <w:t>Parenting a young person who is struggling brings up an enormous range of feelings. Many of them are uncomfortable, and many parents feel there is no space to express them. They are real, common, and normal.</w:t>
      </w:r>
    </w:p>
    <w:p w14:paraId="1C7EE45B" w14:textId="77777777" w:rsidR="00506AA9" w:rsidRDefault="00506AA9">
      <w:pPr>
        <w:spacing w:before="80" w:after="80"/>
      </w:pPr>
    </w:p>
    <w:p w14:paraId="4B0B2956" w14:textId="77777777" w:rsidR="00506AA9" w:rsidRDefault="00000000">
      <w:pPr>
        <w:pStyle w:val="ListParagraph"/>
        <w:numPr>
          <w:ilvl w:val="0"/>
          <w:numId w:val="2"/>
        </w:numPr>
        <w:spacing w:before="60" w:after="60" w:line="290" w:lineRule="auto"/>
      </w:pPr>
      <w:r>
        <w:rPr>
          <w:color w:val="1F2A44"/>
        </w:rPr>
        <w:t>Guilt - that you have somehow caused or contributed to what is happening, or that you are not doing enough now.</w:t>
      </w:r>
    </w:p>
    <w:p w14:paraId="063D9D84" w14:textId="77777777" w:rsidR="00506AA9" w:rsidRDefault="00000000">
      <w:pPr>
        <w:pStyle w:val="ListParagraph"/>
        <w:numPr>
          <w:ilvl w:val="0"/>
          <w:numId w:val="2"/>
        </w:numPr>
        <w:spacing w:before="60" w:after="60" w:line="290" w:lineRule="auto"/>
      </w:pPr>
      <w:r>
        <w:rPr>
          <w:color w:val="1F2A44"/>
        </w:rPr>
        <w:t>Helplessness - the gap between how desperately you want to help and how little control you actually have.</w:t>
      </w:r>
    </w:p>
    <w:p w14:paraId="04D07932" w14:textId="77777777" w:rsidR="00506AA9" w:rsidRDefault="00000000">
      <w:pPr>
        <w:pStyle w:val="ListParagraph"/>
        <w:numPr>
          <w:ilvl w:val="0"/>
          <w:numId w:val="2"/>
        </w:numPr>
        <w:spacing w:before="60" w:after="60" w:line="290" w:lineRule="auto"/>
      </w:pPr>
      <w:r>
        <w:rPr>
          <w:color w:val="1F2A44"/>
        </w:rPr>
        <w:t>Grief - for the young person they were, the future you imagined, or the life you thought you were going to have.</w:t>
      </w:r>
    </w:p>
    <w:p w14:paraId="4CC61508" w14:textId="77777777" w:rsidR="00506AA9" w:rsidRDefault="00000000">
      <w:pPr>
        <w:pStyle w:val="ListParagraph"/>
        <w:numPr>
          <w:ilvl w:val="0"/>
          <w:numId w:val="2"/>
        </w:numPr>
        <w:spacing w:before="60" w:after="60" w:line="290" w:lineRule="auto"/>
      </w:pPr>
      <w:r>
        <w:rPr>
          <w:color w:val="1F2A44"/>
        </w:rPr>
        <w:t>Anger - at the situation, at services, at the school, at your young person, at yourself, at your partner, at someone who hurt them.</w:t>
      </w:r>
    </w:p>
    <w:p w14:paraId="6621B1A4" w14:textId="77777777" w:rsidR="00506AA9" w:rsidRDefault="00000000">
      <w:pPr>
        <w:pStyle w:val="ListParagraph"/>
        <w:numPr>
          <w:ilvl w:val="0"/>
          <w:numId w:val="2"/>
        </w:numPr>
        <w:spacing w:before="60" w:after="60" w:line="290" w:lineRule="auto"/>
      </w:pPr>
      <w:r>
        <w:rPr>
          <w:color w:val="1F2A44"/>
        </w:rPr>
        <w:t>Fear - particularly when safety is involved.</w:t>
      </w:r>
    </w:p>
    <w:p w14:paraId="35A8C356" w14:textId="77777777" w:rsidR="00506AA9" w:rsidRDefault="00000000">
      <w:pPr>
        <w:pStyle w:val="ListParagraph"/>
        <w:numPr>
          <w:ilvl w:val="0"/>
          <w:numId w:val="2"/>
        </w:numPr>
        <w:spacing w:before="60" w:after="60" w:line="290" w:lineRule="auto"/>
      </w:pPr>
      <w:r>
        <w:rPr>
          <w:color w:val="1F2A44"/>
        </w:rPr>
        <w:t>Loneliness - especially if you do not feel you can talk openly about what is happening.</w:t>
      </w:r>
    </w:p>
    <w:p w14:paraId="265A7D28" w14:textId="77777777" w:rsidR="00506AA9" w:rsidRDefault="00000000">
      <w:pPr>
        <w:pStyle w:val="ListParagraph"/>
        <w:numPr>
          <w:ilvl w:val="0"/>
          <w:numId w:val="2"/>
        </w:numPr>
        <w:spacing w:before="60" w:after="60" w:line="290" w:lineRule="auto"/>
      </w:pPr>
      <w:r>
        <w:rPr>
          <w:color w:val="1F2A44"/>
        </w:rPr>
        <w:t>Shame - which is rarely warranted but very common.</w:t>
      </w:r>
    </w:p>
    <w:p w14:paraId="788022DF" w14:textId="77777777" w:rsidR="00506AA9" w:rsidRDefault="00506AA9">
      <w:pPr>
        <w:spacing w:before="120" w:after="120"/>
      </w:pPr>
    </w:p>
    <w:p w14:paraId="66C6BFD1" w14:textId="77777777" w:rsidR="00506AA9" w:rsidRDefault="00000000">
      <w:pPr>
        <w:spacing w:before="100" w:after="120" w:line="300" w:lineRule="auto"/>
      </w:pPr>
      <w:r>
        <w:rPr>
          <w:color w:val="1F2A44"/>
        </w:rPr>
        <w:t>None of these feelings make you a bad parent. They make you a parent. The question is not whether you have them, but whether you have somewhere to put them - so they do not leak out onto your young person, your partner, your other children, or yourself.</w:t>
      </w:r>
    </w:p>
    <w:p w14:paraId="71B9AA09" w14:textId="77777777" w:rsidR="00506AA9" w:rsidRDefault="00000000">
      <w:pPr>
        <w:pStyle w:val="Heading2"/>
      </w:pPr>
      <w:r>
        <w:t>Recognising Caregiver Stress</w:t>
      </w:r>
    </w:p>
    <w:p w14:paraId="7ABD17CC" w14:textId="77777777" w:rsidR="00506AA9" w:rsidRDefault="00000000">
      <w:pPr>
        <w:spacing w:before="100" w:after="120" w:line="300" w:lineRule="auto"/>
      </w:pPr>
      <w:r>
        <w:rPr>
          <w:color w:val="1F2A44"/>
        </w:rPr>
        <w:t>Caring for a young person in distress can deplete your own reserves in ways that creep up on you. Look out for warning signs in yourself.</w:t>
      </w:r>
    </w:p>
    <w:p w14:paraId="4346E8F7" w14:textId="77777777" w:rsidR="00506AA9" w:rsidRDefault="00506AA9">
      <w:pPr>
        <w:spacing w:before="80" w:after="80"/>
      </w:pPr>
    </w:p>
    <w:p w14:paraId="12642F50" w14:textId="77777777" w:rsidR="00506AA9" w:rsidRDefault="00000000">
      <w:pPr>
        <w:pStyle w:val="ListParagraph"/>
        <w:numPr>
          <w:ilvl w:val="0"/>
          <w:numId w:val="2"/>
        </w:numPr>
        <w:spacing w:before="60" w:after="60" w:line="290" w:lineRule="auto"/>
      </w:pPr>
      <w:r>
        <w:rPr>
          <w:color w:val="1F2A44"/>
        </w:rPr>
        <w:t>Persistent exhaustion that is not relieved by rest.</w:t>
      </w:r>
    </w:p>
    <w:p w14:paraId="2877D2E6" w14:textId="77777777" w:rsidR="00506AA9" w:rsidRDefault="00000000">
      <w:pPr>
        <w:pStyle w:val="ListParagraph"/>
        <w:numPr>
          <w:ilvl w:val="0"/>
          <w:numId w:val="2"/>
        </w:numPr>
        <w:spacing w:before="60" w:after="60" w:line="290" w:lineRule="auto"/>
      </w:pPr>
      <w:r>
        <w:rPr>
          <w:color w:val="1F2A44"/>
        </w:rPr>
        <w:t>Difficulty sleeping, even when you have the chance.</w:t>
      </w:r>
    </w:p>
    <w:p w14:paraId="17E29C4C" w14:textId="77777777" w:rsidR="00506AA9" w:rsidRDefault="00000000">
      <w:pPr>
        <w:pStyle w:val="ListParagraph"/>
        <w:numPr>
          <w:ilvl w:val="0"/>
          <w:numId w:val="2"/>
        </w:numPr>
        <w:spacing w:before="60" w:after="60" w:line="290" w:lineRule="auto"/>
      </w:pPr>
      <w:r>
        <w:rPr>
          <w:color w:val="1F2A44"/>
        </w:rPr>
        <w:t>Ruminating about your young person at night.</w:t>
      </w:r>
    </w:p>
    <w:p w14:paraId="6B92C1CF" w14:textId="77777777" w:rsidR="00506AA9" w:rsidRDefault="00000000">
      <w:pPr>
        <w:pStyle w:val="ListParagraph"/>
        <w:numPr>
          <w:ilvl w:val="0"/>
          <w:numId w:val="2"/>
        </w:numPr>
        <w:spacing w:before="60" w:after="60" w:line="290" w:lineRule="auto"/>
      </w:pPr>
      <w:r>
        <w:rPr>
          <w:color w:val="1F2A44"/>
        </w:rPr>
        <w:t>Withdrawal from your own friendships, interests, or activities.</w:t>
      </w:r>
    </w:p>
    <w:p w14:paraId="782216DC" w14:textId="77777777" w:rsidR="00506AA9" w:rsidRDefault="00000000">
      <w:pPr>
        <w:pStyle w:val="ListParagraph"/>
        <w:numPr>
          <w:ilvl w:val="0"/>
          <w:numId w:val="2"/>
        </w:numPr>
        <w:spacing w:before="60" w:after="60" w:line="290" w:lineRule="auto"/>
      </w:pPr>
      <w:r>
        <w:rPr>
          <w:color w:val="1F2A44"/>
        </w:rPr>
        <w:t>Increasing reliance on alcohol, food, or other substances to cope.</w:t>
      </w:r>
    </w:p>
    <w:p w14:paraId="4ED3EF15" w14:textId="77777777" w:rsidR="00506AA9" w:rsidRDefault="00000000">
      <w:pPr>
        <w:pStyle w:val="ListParagraph"/>
        <w:numPr>
          <w:ilvl w:val="0"/>
          <w:numId w:val="2"/>
        </w:numPr>
        <w:spacing w:before="60" w:after="60" w:line="290" w:lineRule="auto"/>
      </w:pPr>
      <w:r>
        <w:rPr>
          <w:color w:val="1F2A44"/>
        </w:rPr>
        <w:t>A short fuse with your partner, other children, or colleagues.</w:t>
      </w:r>
    </w:p>
    <w:p w14:paraId="3387C788" w14:textId="77777777" w:rsidR="00506AA9" w:rsidRDefault="00000000">
      <w:pPr>
        <w:pStyle w:val="ListParagraph"/>
        <w:numPr>
          <w:ilvl w:val="0"/>
          <w:numId w:val="2"/>
        </w:numPr>
        <w:spacing w:before="60" w:after="60" w:line="290" w:lineRule="auto"/>
      </w:pPr>
      <w:r>
        <w:rPr>
          <w:color w:val="1F2A44"/>
        </w:rPr>
        <w:t>Difficulty concentrating at work.</w:t>
      </w:r>
    </w:p>
    <w:p w14:paraId="7AFE6A25" w14:textId="77777777" w:rsidR="00506AA9" w:rsidRDefault="00000000">
      <w:pPr>
        <w:pStyle w:val="ListParagraph"/>
        <w:numPr>
          <w:ilvl w:val="0"/>
          <w:numId w:val="2"/>
        </w:numPr>
        <w:spacing w:before="60" w:after="60" w:line="290" w:lineRule="auto"/>
      </w:pPr>
      <w:r>
        <w:rPr>
          <w:color w:val="1F2A44"/>
        </w:rPr>
        <w:t>A sense that nothing is enjoyable any more.</w:t>
      </w:r>
    </w:p>
    <w:p w14:paraId="0D3B010F" w14:textId="77777777" w:rsidR="00506AA9" w:rsidRDefault="00506AA9">
      <w:pPr>
        <w:spacing w:before="120" w:after="120"/>
      </w:pPr>
    </w:p>
    <w:p w14:paraId="112CD16E" w14:textId="77777777" w:rsidR="004D2B1E" w:rsidRDefault="004D2B1E">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58E6CF9D" w14:textId="77777777">
        <w:tblPrEx>
          <w:tblCellMar>
            <w:top w:w="0" w:type="dxa"/>
            <w:bottom w:w="0" w:type="dxa"/>
          </w:tblCellMar>
        </w:tblPrEx>
        <w:tc>
          <w:tcPr>
            <w:tcW w:w="9360" w:type="dxa"/>
            <w:tcBorders>
              <w:top w:val="none" w:sz="0" w:space="0" w:color="FFFFFF"/>
              <w:left w:val="single" w:sz="24" w:space="0" w:color="2D7A7A"/>
              <w:bottom w:val="none" w:sz="0" w:space="0" w:color="FFFFFF"/>
              <w:right w:val="none" w:sz="0" w:space="0" w:color="FFFFFF"/>
            </w:tcBorders>
            <w:shd w:val="clear" w:color="auto" w:fill="E5EFEF"/>
            <w:tcMar>
              <w:top w:w="200" w:type="dxa"/>
              <w:left w:w="280" w:type="dxa"/>
              <w:bottom w:w="200" w:type="dxa"/>
              <w:right w:w="280" w:type="dxa"/>
            </w:tcMar>
          </w:tcPr>
          <w:p w14:paraId="2BA45A6B" w14:textId="77777777" w:rsidR="00506AA9" w:rsidRDefault="00000000">
            <w:pPr>
              <w:spacing w:before="60" w:after="100"/>
            </w:pPr>
            <w:r>
              <w:rPr>
                <w:b/>
                <w:bCs/>
                <w:color w:val="2D7A7A"/>
                <w:sz w:val="24"/>
                <w:szCs w:val="24"/>
              </w:rPr>
              <w:lastRenderedPageBreak/>
              <w:t>A gentle reminder</w:t>
            </w:r>
          </w:p>
          <w:p w14:paraId="5B2D76AA" w14:textId="77777777" w:rsidR="00506AA9" w:rsidRDefault="00000000">
            <w:pPr>
              <w:spacing w:before="60" w:after="60" w:line="290" w:lineRule="auto"/>
            </w:pPr>
            <w:r>
              <w:rPr>
                <w:color w:val="1F2A44"/>
              </w:rPr>
              <w:t>You are not responsible for fixing your young person. Your role is to provide the conditions in which they can heal - and that includes looking after yourself. There is no such thing as a perfect parent. Good enough is truly good enough.</w:t>
            </w:r>
          </w:p>
          <w:p w14:paraId="7A2E2FA5" w14:textId="77777777" w:rsidR="00506AA9" w:rsidRDefault="00000000">
            <w:pPr>
              <w:spacing w:before="60" w:after="60" w:line="290" w:lineRule="auto"/>
            </w:pPr>
            <w:r>
              <w:rPr>
                <w:color w:val="1F2A44"/>
              </w:rPr>
              <w:t>Seeking your own support - a friend, a peer support group, your GP, or your own therapy - is not selfish or self-indulgent. It is one of the most useful things you can do for the young person you are trying to support.</w:t>
            </w:r>
          </w:p>
        </w:tc>
      </w:tr>
    </w:tbl>
    <w:p w14:paraId="29B7B1D9" w14:textId="77777777" w:rsidR="00506AA9" w:rsidRDefault="00000000">
      <w:r>
        <w:br w:type="page"/>
      </w:r>
    </w:p>
    <w:p w14:paraId="072E9652" w14:textId="77777777" w:rsidR="00506AA9" w:rsidRDefault="00000000">
      <w:pPr>
        <w:pStyle w:val="Heading2"/>
      </w:pPr>
      <w:r>
        <w:lastRenderedPageBreak/>
        <w:t>Financial and Practical Pressures</w:t>
      </w:r>
    </w:p>
    <w:p w14:paraId="21497C04" w14:textId="77777777" w:rsidR="00506AA9" w:rsidRDefault="00000000">
      <w:pPr>
        <w:spacing w:before="100" w:after="120" w:line="300" w:lineRule="auto"/>
      </w:pPr>
      <w:r>
        <w:rPr>
          <w:color w:val="1F2A44"/>
        </w:rPr>
        <w:t>Caring for a young person who is struggling often comes with practical and financial costs - time off work, missed shifts, private therapy, tutors, transport, supplements, equipment, possibly even moving school. These pressures can add a layer of strain that is rarely acknowledged.</w:t>
      </w:r>
    </w:p>
    <w:p w14:paraId="1B277016" w14:textId="77777777" w:rsidR="00506AA9" w:rsidRDefault="00000000">
      <w:pPr>
        <w:spacing w:before="100" w:after="120" w:line="300" w:lineRule="auto"/>
      </w:pPr>
      <w:r>
        <w:rPr>
          <w:color w:val="1F2A44"/>
        </w:rPr>
        <w:t>If finances are a worry, do not assume that all support has to be paid for. NHS provision varies, but the offer is wider than many people realise. Schools can sometimes contribute. Local authorities, charities, and community organisations may have grants or services. The resources page later in this guide is a starting point - and your young person's GP, school, or therapist may know of others local to you.</w:t>
      </w:r>
    </w:p>
    <w:p w14:paraId="5303AC2C" w14:textId="3312F05E" w:rsidR="00506AA9" w:rsidRDefault="00000000">
      <w:pPr>
        <w:spacing w:before="100" w:after="120" w:line="300" w:lineRule="auto"/>
      </w:pPr>
      <w:r>
        <w:rPr>
          <w:color w:val="1F2A44"/>
        </w:rPr>
        <w:t xml:space="preserve">Where one parent is taking the lion's share of practical caregiving, this </w:t>
      </w:r>
      <w:r w:rsidR="004D2B1E">
        <w:rPr>
          <w:color w:val="1F2A44"/>
        </w:rPr>
        <w:t>may</w:t>
      </w:r>
      <w:r>
        <w:rPr>
          <w:color w:val="1F2A44"/>
        </w:rPr>
        <w:t xml:space="preserve"> become a source of resentment in couples - whether between partners who live together or co-parents who do not. Naming this directly, rather than letting it build, tends to help. So does pausing periodically to acknowledge what each of you is doing, especially when the days have been exhausting.</w:t>
      </w:r>
    </w:p>
    <w:p w14:paraId="4EF0E5F5" w14:textId="77777777" w:rsidR="00506AA9" w:rsidRDefault="00000000">
      <w:pPr>
        <w:pStyle w:val="Heading2"/>
      </w:pPr>
      <w:r>
        <w:t>Crisis Safety Planning</w:t>
      </w:r>
    </w:p>
    <w:p w14:paraId="0AB2B6E8" w14:textId="77777777" w:rsidR="00506AA9" w:rsidRDefault="00000000">
      <w:pPr>
        <w:spacing w:before="100" w:after="120" w:line="300" w:lineRule="auto"/>
      </w:pPr>
      <w:r>
        <w:rPr>
          <w:color w:val="1F2A44"/>
        </w:rPr>
        <w:t>If your young person is at risk of harming themselves, having a clear plan in place is one of the most reassuring things you can do for everyone, including yourself.</w:t>
      </w:r>
    </w:p>
    <w:p w14:paraId="051FA007" w14:textId="77777777" w:rsidR="00506AA9" w:rsidRDefault="00506AA9">
      <w:pPr>
        <w:spacing w:before="80" w:after="80"/>
      </w:pPr>
    </w:p>
    <w:p w14:paraId="294AD36F" w14:textId="77777777" w:rsidR="00506AA9" w:rsidRDefault="00000000">
      <w:pPr>
        <w:pStyle w:val="ListParagraph"/>
        <w:numPr>
          <w:ilvl w:val="0"/>
          <w:numId w:val="2"/>
        </w:numPr>
        <w:spacing w:before="60" w:after="60" w:line="290" w:lineRule="auto"/>
      </w:pPr>
      <w:r>
        <w:rPr>
          <w:color w:val="1F2A44"/>
        </w:rPr>
        <w:t>Know where the nearest A&amp;E is and who can drive.</w:t>
      </w:r>
    </w:p>
    <w:p w14:paraId="369E0737" w14:textId="77777777" w:rsidR="00506AA9" w:rsidRDefault="00000000">
      <w:pPr>
        <w:pStyle w:val="ListParagraph"/>
        <w:numPr>
          <w:ilvl w:val="0"/>
          <w:numId w:val="2"/>
        </w:numPr>
        <w:spacing w:before="60" w:after="60" w:line="290" w:lineRule="auto"/>
      </w:pPr>
      <w:r>
        <w:rPr>
          <w:color w:val="1F2A44"/>
        </w:rPr>
        <w:t>Have the number for 111 (option 2 for mental health) and your local crisis team.</w:t>
      </w:r>
    </w:p>
    <w:p w14:paraId="6787A42B" w14:textId="77777777" w:rsidR="00506AA9" w:rsidRDefault="00000000">
      <w:pPr>
        <w:pStyle w:val="ListParagraph"/>
        <w:numPr>
          <w:ilvl w:val="0"/>
          <w:numId w:val="2"/>
        </w:numPr>
        <w:spacing w:before="60" w:after="60" w:line="290" w:lineRule="auto"/>
      </w:pPr>
      <w:r>
        <w:rPr>
          <w:color w:val="1F2A44"/>
        </w:rPr>
        <w:t>Have Samaritans (116 123) and Papyrus HOPELINE247 (0800 068 4141) saved in everyone's phone.</w:t>
      </w:r>
    </w:p>
    <w:p w14:paraId="59B1E1A2" w14:textId="77777777" w:rsidR="00506AA9" w:rsidRDefault="00000000">
      <w:pPr>
        <w:pStyle w:val="ListParagraph"/>
        <w:numPr>
          <w:ilvl w:val="0"/>
          <w:numId w:val="2"/>
        </w:numPr>
        <w:spacing w:before="60" w:after="60" w:line="290" w:lineRule="auto"/>
      </w:pPr>
      <w:r>
        <w:rPr>
          <w:color w:val="1F2A44"/>
        </w:rPr>
        <w:t>Reduce access to means of harm in the home thoughtfully and without shame - medication out of easy reach, sharps stored safely. (When discussing this with your young person, focus on the principle of safety rather than detailing methods.)</w:t>
      </w:r>
    </w:p>
    <w:p w14:paraId="1829DFCB" w14:textId="77777777" w:rsidR="00506AA9" w:rsidRDefault="00000000">
      <w:pPr>
        <w:pStyle w:val="ListParagraph"/>
        <w:numPr>
          <w:ilvl w:val="0"/>
          <w:numId w:val="2"/>
        </w:numPr>
        <w:spacing w:before="60" w:after="60" w:line="290" w:lineRule="auto"/>
      </w:pPr>
      <w:r>
        <w:rPr>
          <w:color w:val="1F2A44"/>
        </w:rPr>
        <w:t>Identify a trusted adult outside the immediate family they can also reach if they cannot reach you.</w:t>
      </w:r>
    </w:p>
    <w:p w14:paraId="197B1D5B" w14:textId="77777777" w:rsidR="00506AA9" w:rsidRDefault="00000000">
      <w:pPr>
        <w:pStyle w:val="ListParagraph"/>
        <w:numPr>
          <w:ilvl w:val="0"/>
          <w:numId w:val="2"/>
        </w:numPr>
        <w:spacing w:before="60" w:after="60" w:line="290" w:lineRule="auto"/>
      </w:pPr>
      <w:r>
        <w:rPr>
          <w:color w:val="1F2A44"/>
        </w:rPr>
        <w:t>Discuss in advance, calmly, what you would do together if a crisis happened. Plans made in calm are easier to follow when calm is in short supply.</w:t>
      </w:r>
    </w:p>
    <w:p w14:paraId="2321DECA" w14:textId="77777777" w:rsidR="00506AA9" w:rsidRDefault="00506AA9">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AA9" w14:paraId="05697F41" w14:textId="77777777">
        <w:tblPrEx>
          <w:tblCellMar>
            <w:top w:w="0" w:type="dxa"/>
            <w:bottom w:w="0" w:type="dxa"/>
          </w:tblCellMar>
        </w:tblPrEx>
        <w:tc>
          <w:tcPr>
            <w:tcW w:w="9360" w:type="dxa"/>
            <w:tcBorders>
              <w:top w:val="none" w:sz="0" w:space="0" w:color="FFFFFF"/>
              <w:left w:val="single" w:sz="24" w:space="0" w:color="B87A7A"/>
              <w:bottom w:val="none" w:sz="0" w:space="0" w:color="FFFFFF"/>
              <w:right w:val="none" w:sz="0" w:space="0" w:color="FFFFFF"/>
            </w:tcBorders>
            <w:shd w:val="clear" w:color="auto" w:fill="F5EAEA"/>
            <w:tcMar>
              <w:top w:w="200" w:type="dxa"/>
              <w:left w:w="280" w:type="dxa"/>
              <w:bottom w:w="200" w:type="dxa"/>
              <w:right w:w="280" w:type="dxa"/>
            </w:tcMar>
          </w:tcPr>
          <w:p w14:paraId="656C9DBC" w14:textId="77777777" w:rsidR="00506AA9" w:rsidRDefault="00000000">
            <w:pPr>
              <w:spacing w:before="60" w:after="100"/>
            </w:pPr>
            <w:r>
              <w:rPr>
                <w:b/>
                <w:bCs/>
                <w:color w:val="B87A7A"/>
                <w:sz w:val="24"/>
                <w:szCs w:val="24"/>
              </w:rPr>
              <w:t>In an emergency</w:t>
            </w:r>
          </w:p>
          <w:p w14:paraId="12EC1189" w14:textId="77777777" w:rsidR="00506AA9" w:rsidRDefault="00000000">
            <w:pPr>
              <w:spacing w:before="60" w:after="60" w:line="290" w:lineRule="auto"/>
            </w:pPr>
            <w:r>
              <w:rPr>
                <w:color w:val="1F2A44"/>
              </w:rPr>
              <w:t>If your young person is in immediate danger, call 999 or take them to A&amp;E. Do not wait. Mental health emergencies are emergencies.</w:t>
            </w:r>
          </w:p>
        </w:tc>
      </w:tr>
    </w:tbl>
    <w:p w14:paraId="3B4382DB" w14:textId="77777777" w:rsidR="00506AA9" w:rsidRDefault="00000000">
      <w:r>
        <w:br w:type="page"/>
      </w:r>
    </w:p>
    <w:p w14:paraId="27FFE5C6" w14:textId="77777777" w:rsidR="00506AA9" w:rsidRDefault="00000000">
      <w:pPr>
        <w:spacing w:before="600" w:after="100"/>
        <w:jc w:val="center"/>
      </w:pPr>
      <w:r>
        <w:rPr>
          <w:i/>
          <w:iCs/>
          <w:color w:val="6B5B95"/>
          <w:sz w:val="24"/>
          <w:szCs w:val="24"/>
        </w:rPr>
        <w:lastRenderedPageBreak/>
        <w:t>Part Six</w:t>
      </w:r>
    </w:p>
    <w:p w14:paraId="1F1EAB15" w14:textId="77777777" w:rsidR="00506AA9" w:rsidRDefault="00000000">
      <w:pPr>
        <w:spacing w:before="100" w:after="200"/>
        <w:jc w:val="center"/>
      </w:pPr>
      <w:r>
        <w:rPr>
          <w:b/>
          <w:bCs/>
          <w:color w:val="2D7A7A"/>
          <w:sz w:val="44"/>
          <w:szCs w:val="44"/>
        </w:rPr>
        <w:t>Resources and Further Support</w:t>
      </w:r>
    </w:p>
    <w:p w14:paraId="76960969" w14:textId="77777777" w:rsidR="00506AA9" w:rsidRDefault="00000000">
      <w:pPr>
        <w:spacing w:before="100" w:after="400"/>
        <w:jc w:val="center"/>
      </w:pPr>
      <w:r>
        <w:rPr>
          <w:i/>
          <w:iCs/>
          <w:color w:val="555555"/>
          <w:sz w:val="24"/>
          <w:szCs w:val="24"/>
        </w:rPr>
        <w:t>Where to turn for more help</w:t>
      </w:r>
    </w:p>
    <w:p w14:paraId="74F3F79A" w14:textId="77777777" w:rsidR="00506AA9" w:rsidRDefault="00000000">
      <w:r>
        <w:br w:type="page"/>
      </w:r>
    </w:p>
    <w:p w14:paraId="4E6ED5E4" w14:textId="77777777" w:rsidR="00506AA9" w:rsidRDefault="00000000">
      <w:pPr>
        <w:pStyle w:val="Heading2"/>
      </w:pPr>
      <w:r>
        <w:lastRenderedPageBreak/>
        <w:t>For Young People</w:t>
      </w:r>
    </w:p>
    <w:p w14:paraId="0D106AEA" w14:textId="77777777" w:rsidR="00506AA9" w:rsidRDefault="00000000">
      <w:pPr>
        <w:spacing w:before="100" w:after="120" w:line="300" w:lineRule="auto"/>
      </w:pPr>
      <w:r>
        <w:rPr>
          <w:color w:val="1F2A44"/>
        </w:rPr>
        <w:t>These services are available for your young person to access directly. Some they may already know about; others may be useful to mention casually rather than insistently.</w:t>
      </w:r>
    </w:p>
    <w:p w14:paraId="49E259BD" w14:textId="77777777" w:rsidR="00506AA9" w:rsidRDefault="00506AA9">
      <w:pPr>
        <w:spacing w:before="80" w:after="80"/>
      </w:pPr>
    </w:p>
    <w:p w14:paraId="0B99937C" w14:textId="77777777" w:rsidR="00506AA9" w:rsidRDefault="00000000">
      <w:pPr>
        <w:pStyle w:val="ListParagraph"/>
        <w:numPr>
          <w:ilvl w:val="0"/>
          <w:numId w:val="2"/>
        </w:numPr>
        <w:spacing w:before="60" w:after="60" w:line="290" w:lineRule="auto"/>
      </w:pPr>
      <w:r>
        <w:rPr>
          <w:color w:val="1F2A44"/>
        </w:rPr>
        <w:t>Childline - 0800 1111 / childline.org.uk. Confidential support for anyone under 19, by phone, online chat, or email.</w:t>
      </w:r>
    </w:p>
    <w:p w14:paraId="1DBBBE23" w14:textId="77777777" w:rsidR="00506AA9" w:rsidRDefault="00000000">
      <w:pPr>
        <w:pStyle w:val="ListParagraph"/>
        <w:numPr>
          <w:ilvl w:val="0"/>
          <w:numId w:val="2"/>
        </w:numPr>
        <w:spacing w:before="60" w:after="60" w:line="290" w:lineRule="auto"/>
      </w:pPr>
      <w:r>
        <w:rPr>
          <w:color w:val="1F2A44"/>
        </w:rPr>
        <w:t>YoungMinds Crisis Messenger - text YM to 85258. 24/7 text-based crisis support.</w:t>
      </w:r>
    </w:p>
    <w:p w14:paraId="467A0022" w14:textId="77777777" w:rsidR="00506AA9" w:rsidRDefault="00000000">
      <w:pPr>
        <w:pStyle w:val="ListParagraph"/>
        <w:numPr>
          <w:ilvl w:val="0"/>
          <w:numId w:val="2"/>
        </w:numPr>
        <w:spacing w:before="60" w:after="60" w:line="290" w:lineRule="auto"/>
      </w:pPr>
      <w:r>
        <w:rPr>
          <w:color w:val="1F2A44"/>
        </w:rPr>
        <w:t>Papyrus HOPELINE247 - 0800 068 4141 / text 88247. For young people with thoughts of suicide.</w:t>
      </w:r>
    </w:p>
    <w:p w14:paraId="5163F3C3" w14:textId="77777777" w:rsidR="00506AA9" w:rsidRDefault="00000000">
      <w:pPr>
        <w:pStyle w:val="ListParagraph"/>
        <w:numPr>
          <w:ilvl w:val="0"/>
          <w:numId w:val="2"/>
        </w:numPr>
        <w:spacing w:before="60" w:after="60" w:line="290" w:lineRule="auto"/>
      </w:pPr>
      <w:r>
        <w:rPr>
          <w:color w:val="1F2A44"/>
        </w:rPr>
        <w:t>The Mix - 0808 808 4994 / themix.org.uk. Support for under-25s on a wide range of issues.</w:t>
      </w:r>
    </w:p>
    <w:p w14:paraId="028B70C3" w14:textId="77777777" w:rsidR="00506AA9" w:rsidRDefault="00000000">
      <w:pPr>
        <w:pStyle w:val="ListParagraph"/>
        <w:numPr>
          <w:ilvl w:val="0"/>
          <w:numId w:val="2"/>
        </w:numPr>
        <w:spacing w:before="60" w:after="60" w:line="290" w:lineRule="auto"/>
      </w:pPr>
      <w:r>
        <w:rPr>
          <w:color w:val="1F2A44"/>
        </w:rPr>
        <w:t>Kooth - kooth.com. Free online mental health support and counselling for young people.</w:t>
      </w:r>
    </w:p>
    <w:p w14:paraId="3A71920D" w14:textId="77777777" w:rsidR="00506AA9" w:rsidRDefault="00000000">
      <w:pPr>
        <w:pStyle w:val="Heading2"/>
      </w:pPr>
      <w:r>
        <w:t>For Parents and Carers</w:t>
      </w:r>
    </w:p>
    <w:p w14:paraId="31FCD2D2" w14:textId="77777777" w:rsidR="00506AA9" w:rsidRDefault="00506AA9">
      <w:pPr>
        <w:spacing w:before="80" w:after="80"/>
      </w:pPr>
    </w:p>
    <w:p w14:paraId="4B308174" w14:textId="77777777" w:rsidR="00506AA9" w:rsidRDefault="00000000">
      <w:pPr>
        <w:pStyle w:val="ListParagraph"/>
        <w:numPr>
          <w:ilvl w:val="0"/>
          <w:numId w:val="2"/>
        </w:numPr>
        <w:spacing w:before="60" w:after="60" w:line="290" w:lineRule="auto"/>
      </w:pPr>
      <w:r>
        <w:rPr>
          <w:color w:val="1F2A44"/>
        </w:rPr>
        <w:t>YoungMinds Parents Helpline - 0808 802 5544. Free, confidential support for any adult worried about a child or young person's mental health.</w:t>
      </w:r>
    </w:p>
    <w:p w14:paraId="1EE31DB4" w14:textId="77777777" w:rsidR="00506AA9" w:rsidRDefault="00000000">
      <w:pPr>
        <w:pStyle w:val="ListParagraph"/>
        <w:numPr>
          <w:ilvl w:val="0"/>
          <w:numId w:val="2"/>
        </w:numPr>
        <w:spacing w:before="60" w:after="60" w:line="290" w:lineRule="auto"/>
      </w:pPr>
      <w:r>
        <w:rPr>
          <w:color w:val="1F2A44"/>
        </w:rPr>
        <w:t>Family Lives - 0808 800 2222 / familylives.org.uk. Support and information for any family situation.</w:t>
      </w:r>
    </w:p>
    <w:p w14:paraId="09F73EB6" w14:textId="77777777" w:rsidR="00506AA9" w:rsidRDefault="00000000">
      <w:pPr>
        <w:pStyle w:val="ListParagraph"/>
        <w:numPr>
          <w:ilvl w:val="0"/>
          <w:numId w:val="2"/>
        </w:numPr>
        <w:spacing w:before="60" w:after="60" w:line="290" w:lineRule="auto"/>
      </w:pPr>
      <w:r>
        <w:rPr>
          <w:color w:val="1F2A44"/>
        </w:rPr>
        <w:t>MindEd for Families - mindedforfamilies.org.uk. Free educational content for parents and carers on a wide range of mental health topics.</w:t>
      </w:r>
    </w:p>
    <w:p w14:paraId="6D2D880F" w14:textId="77777777" w:rsidR="00506AA9" w:rsidRDefault="00000000">
      <w:pPr>
        <w:pStyle w:val="ListParagraph"/>
        <w:numPr>
          <w:ilvl w:val="0"/>
          <w:numId w:val="2"/>
        </w:numPr>
        <w:spacing w:before="60" w:after="60" w:line="290" w:lineRule="auto"/>
      </w:pPr>
      <w:r>
        <w:rPr>
          <w:color w:val="1F2A44"/>
        </w:rPr>
        <w:t>Action for Children - actionforchildren.org.uk. Practical support for families.</w:t>
      </w:r>
    </w:p>
    <w:p w14:paraId="06C98D48" w14:textId="77777777" w:rsidR="00506AA9" w:rsidRDefault="00000000">
      <w:pPr>
        <w:pStyle w:val="Heading2"/>
      </w:pPr>
      <w:r>
        <w:t>Specific Issues</w:t>
      </w:r>
    </w:p>
    <w:p w14:paraId="7D3DB0EF" w14:textId="77777777" w:rsidR="00506AA9" w:rsidRDefault="00506AA9">
      <w:pPr>
        <w:spacing w:before="80" w:after="80"/>
      </w:pPr>
    </w:p>
    <w:p w14:paraId="42B9C05A" w14:textId="77777777" w:rsidR="00506AA9" w:rsidRDefault="00000000">
      <w:pPr>
        <w:pStyle w:val="ListParagraph"/>
        <w:numPr>
          <w:ilvl w:val="0"/>
          <w:numId w:val="2"/>
        </w:numPr>
        <w:spacing w:before="60" w:after="60" w:line="290" w:lineRule="auto"/>
      </w:pPr>
      <w:r>
        <w:rPr>
          <w:color w:val="1F2A44"/>
        </w:rPr>
        <w:t>Anxiety UK - 03444 775 774 / anxietyuk.org.uk.</w:t>
      </w:r>
    </w:p>
    <w:p w14:paraId="6B151C60" w14:textId="77777777" w:rsidR="00506AA9" w:rsidRDefault="00000000">
      <w:pPr>
        <w:pStyle w:val="ListParagraph"/>
        <w:numPr>
          <w:ilvl w:val="0"/>
          <w:numId w:val="2"/>
        </w:numPr>
        <w:spacing w:before="60" w:after="60" w:line="290" w:lineRule="auto"/>
      </w:pPr>
      <w:r>
        <w:rPr>
          <w:color w:val="1F2A44"/>
        </w:rPr>
        <w:t>Mind - 0300 123 3393 / mind.org.uk. Mental health information and support.</w:t>
      </w:r>
    </w:p>
    <w:p w14:paraId="23EE8D5B" w14:textId="77777777" w:rsidR="00506AA9" w:rsidRDefault="00000000">
      <w:pPr>
        <w:pStyle w:val="ListParagraph"/>
        <w:numPr>
          <w:ilvl w:val="0"/>
          <w:numId w:val="2"/>
        </w:numPr>
        <w:spacing w:before="60" w:after="60" w:line="290" w:lineRule="auto"/>
      </w:pPr>
      <w:r>
        <w:rPr>
          <w:color w:val="1F2A44"/>
        </w:rPr>
        <w:t>Beat (eating disorders) - 0808 801 0711 (youth) / 0808 801 0677 (adult). beateatingdisorders.org.uk.</w:t>
      </w:r>
    </w:p>
    <w:p w14:paraId="11B1A6EA" w14:textId="77777777" w:rsidR="00506AA9" w:rsidRDefault="00000000">
      <w:pPr>
        <w:pStyle w:val="ListParagraph"/>
        <w:numPr>
          <w:ilvl w:val="0"/>
          <w:numId w:val="2"/>
        </w:numPr>
        <w:spacing w:before="60" w:after="60" w:line="290" w:lineRule="auto"/>
      </w:pPr>
      <w:r>
        <w:rPr>
          <w:color w:val="1F2A44"/>
        </w:rPr>
        <w:t>OCD UK - 01332 588112 / ocduk.org.</w:t>
      </w:r>
    </w:p>
    <w:p w14:paraId="675D2417" w14:textId="77777777" w:rsidR="00506AA9" w:rsidRDefault="00000000">
      <w:pPr>
        <w:pStyle w:val="ListParagraph"/>
        <w:numPr>
          <w:ilvl w:val="0"/>
          <w:numId w:val="2"/>
        </w:numPr>
        <w:spacing w:before="60" w:after="60" w:line="290" w:lineRule="auto"/>
      </w:pPr>
      <w:r>
        <w:rPr>
          <w:color w:val="1F2A44"/>
        </w:rPr>
        <w:t>Cruse Bereavement Support - 0808 808 1677 / cruse.org.uk. Including their Hope Again service for young people.</w:t>
      </w:r>
    </w:p>
    <w:p w14:paraId="7B3E7253" w14:textId="77777777" w:rsidR="00506AA9" w:rsidRDefault="00000000">
      <w:pPr>
        <w:pStyle w:val="ListParagraph"/>
        <w:numPr>
          <w:ilvl w:val="0"/>
          <w:numId w:val="2"/>
        </w:numPr>
        <w:spacing w:before="60" w:after="60" w:line="290" w:lineRule="auto"/>
      </w:pPr>
      <w:r>
        <w:rPr>
          <w:color w:val="1F2A44"/>
        </w:rPr>
        <w:t>Refuge - 0808 2000 247. Support for those affected by domestic abuse.</w:t>
      </w:r>
    </w:p>
    <w:p w14:paraId="25B4D08A" w14:textId="77777777" w:rsidR="00506AA9" w:rsidRDefault="00000000">
      <w:pPr>
        <w:pStyle w:val="ListParagraph"/>
        <w:numPr>
          <w:ilvl w:val="0"/>
          <w:numId w:val="2"/>
        </w:numPr>
        <w:spacing w:before="60" w:after="60" w:line="290" w:lineRule="auto"/>
      </w:pPr>
      <w:r>
        <w:rPr>
          <w:color w:val="1F2A44"/>
        </w:rPr>
        <w:t>NSPCC - 0808 800 5000. For concerns about a child's safety.</w:t>
      </w:r>
    </w:p>
    <w:p w14:paraId="24B117AD" w14:textId="77777777" w:rsidR="00506AA9" w:rsidRDefault="00000000">
      <w:r>
        <w:br w:type="page"/>
      </w:r>
    </w:p>
    <w:p w14:paraId="38E5FDA6" w14:textId="77777777" w:rsidR="00506AA9" w:rsidRDefault="00000000">
      <w:pPr>
        <w:pStyle w:val="Heading2"/>
      </w:pPr>
      <w:r>
        <w:lastRenderedPageBreak/>
        <w:t>Neurodivergence</w:t>
      </w:r>
    </w:p>
    <w:p w14:paraId="6A408CD0" w14:textId="77777777" w:rsidR="00506AA9" w:rsidRDefault="00506AA9">
      <w:pPr>
        <w:spacing w:before="80" w:after="80"/>
      </w:pPr>
    </w:p>
    <w:p w14:paraId="4966FAA7" w14:textId="77777777" w:rsidR="00506AA9" w:rsidRDefault="00000000">
      <w:pPr>
        <w:pStyle w:val="ListParagraph"/>
        <w:numPr>
          <w:ilvl w:val="0"/>
          <w:numId w:val="2"/>
        </w:numPr>
        <w:spacing w:before="60" w:after="60" w:line="290" w:lineRule="auto"/>
      </w:pPr>
      <w:r>
        <w:rPr>
          <w:color w:val="1F2A44"/>
        </w:rPr>
        <w:t>National Autistic Society - 0808 800 4104 / autism.org.uk.</w:t>
      </w:r>
    </w:p>
    <w:p w14:paraId="0EAAB283" w14:textId="77777777" w:rsidR="00506AA9" w:rsidRDefault="00000000">
      <w:pPr>
        <w:pStyle w:val="ListParagraph"/>
        <w:numPr>
          <w:ilvl w:val="0"/>
          <w:numId w:val="2"/>
        </w:numPr>
        <w:spacing w:before="60" w:after="60" w:line="290" w:lineRule="auto"/>
      </w:pPr>
      <w:r>
        <w:rPr>
          <w:color w:val="1F2A44"/>
        </w:rPr>
        <w:t>ADHD Foundation - adhdfoundation.org.uk.</w:t>
      </w:r>
    </w:p>
    <w:p w14:paraId="458EF6E6" w14:textId="77777777" w:rsidR="00506AA9" w:rsidRDefault="00000000">
      <w:pPr>
        <w:pStyle w:val="ListParagraph"/>
        <w:numPr>
          <w:ilvl w:val="0"/>
          <w:numId w:val="2"/>
        </w:numPr>
        <w:spacing w:before="60" w:after="60" w:line="290" w:lineRule="auto"/>
      </w:pPr>
      <w:r>
        <w:rPr>
          <w:color w:val="1F2A44"/>
        </w:rPr>
        <w:t>ADDISS - 020 8952 2800 / addiss.co.uk. ADHD information and resources.</w:t>
      </w:r>
    </w:p>
    <w:p w14:paraId="18A2AEF2" w14:textId="77777777" w:rsidR="00506AA9" w:rsidRDefault="00000000">
      <w:pPr>
        <w:pStyle w:val="ListParagraph"/>
        <w:numPr>
          <w:ilvl w:val="0"/>
          <w:numId w:val="2"/>
        </w:numPr>
        <w:spacing w:before="60" w:after="60" w:line="290" w:lineRule="auto"/>
      </w:pPr>
      <w:r>
        <w:rPr>
          <w:color w:val="1F2A44"/>
        </w:rPr>
        <w:t>PDA Society - pdasociety.org.uk. Pathological Demand Avoidance.</w:t>
      </w:r>
    </w:p>
    <w:p w14:paraId="341E4824" w14:textId="77777777" w:rsidR="00506AA9" w:rsidRDefault="00000000">
      <w:pPr>
        <w:pStyle w:val="Heading2"/>
      </w:pPr>
      <w:r>
        <w:t>LGBTQ+ Support</w:t>
      </w:r>
    </w:p>
    <w:p w14:paraId="08C258D6" w14:textId="77777777" w:rsidR="00506AA9" w:rsidRDefault="00506AA9">
      <w:pPr>
        <w:spacing w:before="80" w:after="80"/>
      </w:pPr>
    </w:p>
    <w:p w14:paraId="22D6AF5C" w14:textId="77777777" w:rsidR="00506AA9" w:rsidRDefault="00000000">
      <w:pPr>
        <w:pStyle w:val="ListParagraph"/>
        <w:numPr>
          <w:ilvl w:val="0"/>
          <w:numId w:val="2"/>
        </w:numPr>
        <w:spacing w:before="60" w:after="60" w:line="290" w:lineRule="auto"/>
      </w:pPr>
      <w:r>
        <w:rPr>
          <w:color w:val="1F2A44"/>
        </w:rPr>
        <w:t>Mermaids - 0808 801 0400 / mermaidsuk.org.uk.</w:t>
      </w:r>
    </w:p>
    <w:p w14:paraId="211216F1" w14:textId="77777777" w:rsidR="00506AA9" w:rsidRDefault="00000000">
      <w:pPr>
        <w:pStyle w:val="ListParagraph"/>
        <w:numPr>
          <w:ilvl w:val="0"/>
          <w:numId w:val="2"/>
        </w:numPr>
        <w:spacing w:before="60" w:after="60" w:line="290" w:lineRule="auto"/>
      </w:pPr>
      <w:r>
        <w:rPr>
          <w:color w:val="1F2A44"/>
        </w:rPr>
        <w:t>Switchboard - 0800 0119 100 / switchboard.lgbt.</w:t>
      </w:r>
    </w:p>
    <w:p w14:paraId="4E06F012" w14:textId="77777777" w:rsidR="00506AA9" w:rsidRDefault="00000000">
      <w:pPr>
        <w:pStyle w:val="ListParagraph"/>
        <w:numPr>
          <w:ilvl w:val="0"/>
          <w:numId w:val="2"/>
        </w:numPr>
        <w:spacing w:before="60" w:after="60" w:line="290" w:lineRule="auto"/>
      </w:pPr>
      <w:r>
        <w:rPr>
          <w:color w:val="1F2A44"/>
        </w:rPr>
        <w:t>FFLAG - fflag.org.uk. Family and friends of LGBTQ+ people.</w:t>
      </w:r>
    </w:p>
    <w:p w14:paraId="7B34B82E" w14:textId="77777777" w:rsidR="00506AA9" w:rsidRDefault="00000000">
      <w:pPr>
        <w:pStyle w:val="ListParagraph"/>
        <w:numPr>
          <w:ilvl w:val="0"/>
          <w:numId w:val="2"/>
        </w:numPr>
        <w:spacing w:before="60" w:after="60" w:line="290" w:lineRule="auto"/>
      </w:pPr>
      <w:r>
        <w:rPr>
          <w:color w:val="1F2A44"/>
        </w:rPr>
        <w:t>The Proud Trust - theproudtrust.org.</w:t>
      </w:r>
    </w:p>
    <w:p w14:paraId="308AAE27" w14:textId="77777777" w:rsidR="00506AA9" w:rsidRDefault="00000000">
      <w:pPr>
        <w:pStyle w:val="Heading2"/>
      </w:pPr>
      <w:r>
        <w:t>Substance Use</w:t>
      </w:r>
    </w:p>
    <w:p w14:paraId="5347E828" w14:textId="77777777" w:rsidR="00506AA9" w:rsidRDefault="00506AA9">
      <w:pPr>
        <w:spacing w:before="80" w:after="80"/>
      </w:pPr>
    </w:p>
    <w:p w14:paraId="08A22625" w14:textId="77777777" w:rsidR="00506AA9" w:rsidRDefault="00000000">
      <w:pPr>
        <w:pStyle w:val="ListParagraph"/>
        <w:numPr>
          <w:ilvl w:val="0"/>
          <w:numId w:val="2"/>
        </w:numPr>
        <w:spacing w:before="60" w:after="60" w:line="290" w:lineRule="auto"/>
      </w:pPr>
      <w:r>
        <w:rPr>
          <w:color w:val="1F2A44"/>
        </w:rPr>
        <w:t>Talk to FRANK - 0300 123 6600 / talktofrank.com.</w:t>
      </w:r>
    </w:p>
    <w:p w14:paraId="4F9E043A" w14:textId="77777777" w:rsidR="00506AA9" w:rsidRDefault="00000000">
      <w:pPr>
        <w:pStyle w:val="ListParagraph"/>
        <w:numPr>
          <w:ilvl w:val="0"/>
          <w:numId w:val="2"/>
        </w:numPr>
        <w:spacing w:before="60" w:after="60" w:line="290" w:lineRule="auto"/>
      </w:pPr>
      <w:r>
        <w:rPr>
          <w:color w:val="1F2A44"/>
        </w:rPr>
        <w:t>WithYou (formerly Addaction) - wearewithyou.org.uk. Free, confidential support.</w:t>
      </w:r>
    </w:p>
    <w:p w14:paraId="7C14F40B" w14:textId="77777777" w:rsidR="00506AA9" w:rsidRDefault="00000000">
      <w:pPr>
        <w:pStyle w:val="ListParagraph"/>
        <w:numPr>
          <w:ilvl w:val="0"/>
          <w:numId w:val="2"/>
        </w:numPr>
        <w:spacing w:before="60" w:after="60" w:line="290" w:lineRule="auto"/>
      </w:pPr>
      <w:r>
        <w:rPr>
          <w:color w:val="1F2A44"/>
        </w:rPr>
        <w:t>Adfam - adfam.org.uk. Specifically for families affected by substance use.</w:t>
      </w:r>
    </w:p>
    <w:p w14:paraId="4AE33511" w14:textId="77777777" w:rsidR="00506AA9" w:rsidRDefault="00000000">
      <w:pPr>
        <w:pStyle w:val="Heading2"/>
      </w:pPr>
      <w:r>
        <w:t>Online Safety</w:t>
      </w:r>
    </w:p>
    <w:p w14:paraId="0977BCBF" w14:textId="77777777" w:rsidR="00506AA9" w:rsidRDefault="00506AA9">
      <w:pPr>
        <w:spacing w:before="80" w:after="80"/>
      </w:pPr>
    </w:p>
    <w:p w14:paraId="5190B09F" w14:textId="77777777" w:rsidR="00506AA9" w:rsidRDefault="00000000">
      <w:pPr>
        <w:pStyle w:val="ListParagraph"/>
        <w:numPr>
          <w:ilvl w:val="0"/>
          <w:numId w:val="2"/>
        </w:numPr>
        <w:spacing w:before="60" w:after="60" w:line="290" w:lineRule="auto"/>
      </w:pPr>
      <w:r>
        <w:rPr>
          <w:color w:val="1F2A44"/>
        </w:rPr>
        <w:t>CEOP - ceop.police.uk. Reporting online sexual abuse and exploitation.</w:t>
      </w:r>
    </w:p>
    <w:p w14:paraId="36D4974F" w14:textId="77777777" w:rsidR="00506AA9" w:rsidRDefault="00000000">
      <w:pPr>
        <w:pStyle w:val="ListParagraph"/>
        <w:numPr>
          <w:ilvl w:val="0"/>
          <w:numId w:val="2"/>
        </w:numPr>
        <w:spacing w:before="60" w:after="60" w:line="290" w:lineRule="auto"/>
      </w:pPr>
      <w:r>
        <w:rPr>
          <w:color w:val="1F2A44"/>
        </w:rPr>
        <w:t>Internet Watch Foundation - iwf.org.uk.</w:t>
      </w:r>
    </w:p>
    <w:p w14:paraId="14BD797C" w14:textId="77777777" w:rsidR="00506AA9" w:rsidRDefault="00000000">
      <w:pPr>
        <w:pStyle w:val="ListParagraph"/>
        <w:numPr>
          <w:ilvl w:val="0"/>
          <w:numId w:val="2"/>
        </w:numPr>
        <w:spacing w:before="60" w:after="60" w:line="290" w:lineRule="auto"/>
      </w:pPr>
      <w:r>
        <w:rPr>
          <w:color w:val="1F2A44"/>
        </w:rPr>
        <w:t>Childnet - childnet.com. Online safety for young people and families.</w:t>
      </w:r>
    </w:p>
    <w:p w14:paraId="43EA3DF9" w14:textId="77777777" w:rsidR="00506AA9" w:rsidRDefault="00000000">
      <w:pPr>
        <w:pStyle w:val="ListParagraph"/>
        <w:numPr>
          <w:ilvl w:val="0"/>
          <w:numId w:val="2"/>
        </w:numPr>
        <w:spacing w:before="60" w:after="60" w:line="290" w:lineRule="auto"/>
      </w:pPr>
      <w:r>
        <w:rPr>
          <w:color w:val="1F2A44"/>
        </w:rPr>
        <w:t>Report Remove (Childline / IWF) - help removing intimate images of under-18s.</w:t>
      </w:r>
    </w:p>
    <w:p w14:paraId="0C584E94" w14:textId="77777777" w:rsidR="00506AA9" w:rsidRDefault="00000000">
      <w:pPr>
        <w:pStyle w:val="Heading2"/>
      </w:pPr>
      <w:r>
        <w:t>Surrey-Specific Support</w:t>
      </w:r>
    </w:p>
    <w:p w14:paraId="32CB446E" w14:textId="77777777" w:rsidR="00506AA9" w:rsidRDefault="00506AA9">
      <w:pPr>
        <w:spacing w:before="80" w:after="80"/>
      </w:pPr>
    </w:p>
    <w:p w14:paraId="7CD67F4F" w14:textId="77777777" w:rsidR="00506AA9" w:rsidRDefault="00000000">
      <w:pPr>
        <w:pStyle w:val="ListParagraph"/>
        <w:numPr>
          <w:ilvl w:val="0"/>
          <w:numId w:val="2"/>
        </w:numPr>
        <w:spacing w:before="60" w:after="60" w:line="290" w:lineRule="auto"/>
      </w:pPr>
      <w:r>
        <w:rPr>
          <w:color w:val="1F2A44"/>
        </w:rPr>
        <w:t>Mindworks Surrey - mindworks-surrey.org. Surrey's emotional wellbeing and mental health service for children and young people.</w:t>
      </w:r>
    </w:p>
    <w:p w14:paraId="4BDEE37F" w14:textId="77777777" w:rsidR="00506AA9" w:rsidRDefault="00000000">
      <w:pPr>
        <w:pStyle w:val="ListParagraph"/>
        <w:numPr>
          <w:ilvl w:val="0"/>
          <w:numId w:val="2"/>
        </w:numPr>
        <w:spacing w:before="60" w:after="60" w:line="290" w:lineRule="auto"/>
      </w:pPr>
      <w:r>
        <w:rPr>
          <w:color w:val="1F2A44"/>
        </w:rPr>
        <w:t>Family Voice Surrey - familyvoicesurrey.org. SEND parent participation forum.</w:t>
      </w:r>
    </w:p>
    <w:p w14:paraId="40CA6B42" w14:textId="77777777" w:rsidR="00506AA9" w:rsidRDefault="00000000">
      <w:pPr>
        <w:pStyle w:val="ListParagraph"/>
        <w:numPr>
          <w:ilvl w:val="0"/>
          <w:numId w:val="2"/>
        </w:numPr>
        <w:spacing w:before="60" w:after="60" w:line="290" w:lineRule="auto"/>
      </w:pPr>
      <w:r>
        <w:rPr>
          <w:color w:val="1F2A44"/>
        </w:rPr>
        <w:t>SEND Advice Surrey - sendadvicesurrey.org.uk. Free, impartial advice on SEND.</w:t>
      </w:r>
    </w:p>
    <w:p w14:paraId="3081A0F0" w14:textId="77777777" w:rsidR="00506AA9" w:rsidRDefault="00000000">
      <w:pPr>
        <w:pStyle w:val="ListParagraph"/>
        <w:numPr>
          <w:ilvl w:val="0"/>
          <w:numId w:val="2"/>
        </w:numPr>
        <w:spacing w:before="60" w:after="60" w:line="290" w:lineRule="auto"/>
      </w:pPr>
      <w:r>
        <w:rPr>
          <w:color w:val="1F2A44"/>
        </w:rPr>
        <w:t>Surrey Young Carers - surreyyoungcarers.org.uk. Support for siblings and others with caring responsibilities.</w:t>
      </w:r>
    </w:p>
    <w:p w14:paraId="7807E87B" w14:textId="77777777" w:rsidR="00506AA9" w:rsidRDefault="00000000">
      <w:pPr>
        <w:pStyle w:val="Heading2"/>
      </w:pPr>
      <w:r>
        <w:lastRenderedPageBreak/>
        <w:t>In a Crisis</w:t>
      </w:r>
    </w:p>
    <w:p w14:paraId="626EB9F5" w14:textId="77777777" w:rsidR="00506AA9" w:rsidRDefault="00506AA9">
      <w:pPr>
        <w:spacing w:before="80" w:after="80"/>
      </w:pPr>
    </w:p>
    <w:p w14:paraId="4CE0CED5" w14:textId="77777777" w:rsidR="00506AA9" w:rsidRDefault="00000000">
      <w:pPr>
        <w:pStyle w:val="ListParagraph"/>
        <w:numPr>
          <w:ilvl w:val="0"/>
          <w:numId w:val="2"/>
        </w:numPr>
        <w:spacing w:before="60" w:after="60" w:line="290" w:lineRule="auto"/>
      </w:pPr>
      <w:r>
        <w:rPr>
          <w:color w:val="1F2A44"/>
        </w:rPr>
        <w:t>999 - for medical and immediate safety emergencies.</w:t>
      </w:r>
    </w:p>
    <w:p w14:paraId="676BB19F" w14:textId="77777777" w:rsidR="00506AA9" w:rsidRDefault="00000000">
      <w:pPr>
        <w:pStyle w:val="ListParagraph"/>
        <w:numPr>
          <w:ilvl w:val="0"/>
          <w:numId w:val="2"/>
        </w:numPr>
        <w:spacing w:before="60" w:after="60" w:line="290" w:lineRule="auto"/>
      </w:pPr>
      <w:r>
        <w:rPr>
          <w:color w:val="1F2A44"/>
        </w:rPr>
        <w:t>111 (option 2) - urgent mental health support.</w:t>
      </w:r>
    </w:p>
    <w:p w14:paraId="2989FE59" w14:textId="77777777" w:rsidR="00506AA9" w:rsidRDefault="00000000">
      <w:pPr>
        <w:pStyle w:val="ListParagraph"/>
        <w:numPr>
          <w:ilvl w:val="0"/>
          <w:numId w:val="2"/>
        </w:numPr>
        <w:spacing w:before="60" w:after="60" w:line="290" w:lineRule="auto"/>
      </w:pPr>
      <w:r>
        <w:rPr>
          <w:color w:val="1F2A44"/>
        </w:rPr>
        <w:t>Samaritans - 116 123 (24/7, free, for anyone).</w:t>
      </w:r>
    </w:p>
    <w:p w14:paraId="2DEF7127" w14:textId="77777777" w:rsidR="00506AA9" w:rsidRDefault="00000000">
      <w:pPr>
        <w:pStyle w:val="ListParagraph"/>
        <w:numPr>
          <w:ilvl w:val="0"/>
          <w:numId w:val="2"/>
        </w:numPr>
        <w:spacing w:before="60" w:after="60" w:line="290" w:lineRule="auto"/>
      </w:pPr>
      <w:r>
        <w:rPr>
          <w:color w:val="1F2A44"/>
        </w:rPr>
        <w:t>Shout - text SHOUT to 85258. 24/7 text-based crisis support.</w:t>
      </w:r>
    </w:p>
    <w:p w14:paraId="55D4B052" w14:textId="77777777" w:rsidR="00506AA9" w:rsidRDefault="00000000">
      <w:r>
        <w:br w:type="page"/>
      </w:r>
    </w:p>
    <w:p w14:paraId="5B7D1ABF" w14:textId="77777777" w:rsidR="00506AA9" w:rsidRDefault="00000000">
      <w:pPr>
        <w:pStyle w:val="Heading1"/>
        <w:pBdr>
          <w:bottom w:val="single" w:sz="8" w:space="4" w:color="2D7A7A"/>
        </w:pBdr>
      </w:pPr>
      <w:r>
        <w:lastRenderedPageBreak/>
        <w:t>A Final Word</w:t>
      </w:r>
    </w:p>
    <w:p w14:paraId="6977ECDF" w14:textId="77777777" w:rsidR="00506AA9" w:rsidRDefault="00000000">
      <w:pPr>
        <w:spacing w:before="100" w:after="120" w:line="300" w:lineRule="auto"/>
      </w:pPr>
      <w:r>
        <w:rPr>
          <w:color w:val="1F2A44"/>
        </w:rPr>
        <w:t>If you have read this far, you are clearly invested in your young person's wellbeing. That, more than any specific strategy in this guide, is what will see them through.</w:t>
      </w:r>
    </w:p>
    <w:p w14:paraId="38C71EE6" w14:textId="77777777" w:rsidR="00506AA9" w:rsidRDefault="00000000">
      <w:pPr>
        <w:spacing w:before="100" w:after="120" w:line="300" w:lineRule="auto"/>
      </w:pPr>
      <w:r>
        <w:rPr>
          <w:color w:val="1F2A44"/>
        </w:rPr>
        <w:t>Children and young people are remarkably resilient. With steady support, time, and the right help when needed, most of them come through periods of difficulty - sometimes carrying a depth of self-knowledge and compassion that those who never struggled simply do not have.</w:t>
      </w:r>
    </w:p>
    <w:p w14:paraId="49F92902" w14:textId="77777777" w:rsidR="00506AA9" w:rsidRDefault="00000000">
      <w:pPr>
        <w:spacing w:before="100" w:after="120" w:line="300" w:lineRule="auto"/>
      </w:pPr>
      <w:r>
        <w:rPr>
          <w:color w:val="1F2A44"/>
        </w:rPr>
        <w:t>You will not get everything right. Nobody does. What matters is that you keep showing up. The relationship between you and your young person is one of the most powerful protective factors in their life - more powerful than any therapy, any school, any service. Imperfect, ongoing, faithful presence does more than perfection ever could.</w:t>
      </w:r>
    </w:p>
    <w:p w14:paraId="76A70831" w14:textId="77777777" w:rsidR="00506AA9" w:rsidRDefault="00000000">
      <w:pPr>
        <w:spacing w:before="100" w:after="120" w:line="300" w:lineRule="auto"/>
      </w:pPr>
      <w:r>
        <w:rPr>
          <w:color w:val="1F2A44"/>
        </w:rPr>
        <w:t>If you have questions about anything in this guide, or about the work I do with young people, you are welcome to be in touch.</w:t>
      </w:r>
    </w:p>
    <w:p w14:paraId="00F2312C" w14:textId="77777777" w:rsidR="00506AA9" w:rsidRDefault="00506AA9">
      <w:pPr>
        <w:spacing w:before="300" w:after="300"/>
      </w:pPr>
    </w:p>
    <w:p w14:paraId="665511B7" w14:textId="77777777" w:rsidR="00506AA9" w:rsidRDefault="00506AA9">
      <w:pPr>
        <w:pBdr>
          <w:bottom w:val="single" w:sz="6" w:space="4" w:color="2D7A7A"/>
        </w:pBdr>
        <w:spacing w:before="100" w:after="200"/>
      </w:pPr>
    </w:p>
    <w:p w14:paraId="6895842D" w14:textId="77777777" w:rsidR="00506AA9" w:rsidRDefault="00506AA9">
      <w:pPr>
        <w:spacing w:before="200" w:after="200"/>
      </w:pPr>
    </w:p>
    <w:p w14:paraId="4AFCB0D4" w14:textId="77777777" w:rsidR="00506AA9" w:rsidRDefault="00000000">
      <w:pPr>
        <w:spacing w:before="200" w:after="60"/>
        <w:jc w:val="center"/>
      </w:pPr>
      <w:r>
        <w:rPr>
          <w:b/>
          <w:bCs/>
          <w:color w:val="1F2A44"/>
          <w:sz w:val="26"/>
          <w:szCs w:val="26"/>
        </w:rPr>
        <w:t>Dr Victoria Froome</w:t>
      </w:r>
    </w:p>
    <w:p w14:paraId="5B187FDE" w14:textId="77777777" w:rsidR="00506AA9" w:rsidRDefault="00000000">
      <w:pPr>
        <w:spacing w:after="200"/>
        <w:jc w:val="center"/>
      </w:pPr>
      <w:r>
        <w:rPr>
          <w:i/>
          <w:iCs/>
          <w:color w:val="555555"/>
        </w:rPr>
        <w:t>BACP Registered Integrative Psychotherapist</w:t>
      </w:r>
    </w:p>
    <w:p w14:paraId="55EE5318" w14:textId="77777777" w:rsidR="00506AA9" w:rsidRDefault="00000000">
      <w:pPr>
        <w:spacing w:before="100" w:after="60"/>
        <w:jc w:val="center"/>
      </w:pPr>
      <w:r>
        <w:rPr>
          <w:i/>
          <w:iCs/>
          <w:color w:val="6B5B95"/>
          <w:sz w:val="26"/>
          <w:szCs w:val="26"/>
        </w:rPr>
        <w:t>Dragonfly Psychotherapy</w:t>
      </w:r>
    </w:p>
    <w:p w14:paraId="32F6ABB1" w14:textId="77777777" w:rsidR="00506AA9" w:rsidRDefault="00000000">
      <w:pPr>
        <w:spacing w:after="60"/>
        <w:jc w:val="center"/>
      </w:pPr>
      <w:r>
        <w:rPr>
          <w:color w:val="1F2A44"/>
        </w:rPr>
        <w:t>Guildford and East Horsley, Surrey</w:t>
      </w:r>
    </w:p>
    <w:p w14:paraId="3C257553" w14:textId="77777777" w:rsidR="00506AA9" w:rsidRDefault="00000000">
      <w:pPr>
        <w:spacing w:after="60"/>
        <w:jc w:val="center"/>
      </w:pPr>
      <w:r>
        <w:rPr>
          <w:color w:val="2D7A7A"/>
        </w:rPr>
        <w:t>victoria@dragonflypsychotherapy.co.uk</w:t>
      </w:r>
    </w:p>
    <w:p w14:paraId="0412CAB2" w14:textId="77777777" w:rsidR="00506AA9" w:rsidRDefault="00000000">
      <w:pPr>
        <w:spacing w:after="200"/>
        <w:jc w:val="center"/>
      </w:pPr>
      <w:r>
        <w:rPr>
          <w:color w:val="2D7A7A"/>
        </w:rPr>
        <w:t>www.dragonflypsychotherapy.co.uk</w:t>
      </w:r>
    </w:p>
    <w:p w14:paraId="5FF6C476" w14:textId="77777777" w:rsidR="00506AA9" w:rsidRDefault="00506AA9">
      <w:pPr>
        <w:spacing w:before="400" w:after="400"/>
      </w:pPr>
    </w:p>
    <w:p w14:paraId="18DBCCBE" w14:textId="77777777" w:rsidR="00506AA9" w:rsidRDefault="00000000">
      <w:pPr>
        <w:spacing w:before="200" w:after="60"/>
        <w:jc w:val="center"/>
      </w:pPr>
      <w:r>
        <w:rPr>
          <w:i/>
          <w:iCs/>
          <w:color w:val="6B5B95"/>
          <w:sz w:val="24"/>
          <w:szCs w:val="24"/>
        </w:rPr>
        <w:t>Before I could fly,</w:t>
      </w:r>
    </w:p>
    <w:p w14:paraId="434A61C0" w14:textId="2B3F8D85" w:rsidR="00506AA9" w:rsidRDefault="00000000">
      <w:pPr>
        <w:spacing w:after="200"/>
        <w:jc w:val="center"/>
      </w:pPr>
      <w:r>
        <w:rPr>
          <w:i/>
          <w:iCs/>
          <w:color w:val="6B5B95"/>
          <w:sz w:val="24"/>
          <w:szCs w:val="24"/>
        </w:rPr>
        <w:t>I survive</w:t>
      </w:r>
      <w:r w:rsidR="004D2B1E">
        <w:rPr>
          <w:i/>
          <w:iCs/>
          <w:color w:val="6B5B95"/>
          <w:sz w:val="24"/>
          <w:szCs w:val="24"/>
        </w:rPr>
        <w:t>d</w:t>
      </w:r>
      <w:r>
        <w:rPr>
          <w:i/>
          <w:iCs/>
          <w:color w:val="6B5B95"/>
          <w:sz w:val="24"/>
          <w:szCs w:val="24"/>
        </w:rPr>
        <w:t xml:space="preserve"> the deep.</w:t>
      </w:r>
    </w:p>
    <w:sectPr w:rsidR="00506AA9">
      <w:headerReference w:type="default" r:id="rId9"/>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47E0" w14:textId="77777777" w:rsidR="00C76FB3" w:rsidRDefault="00C76FB3">
      <w:r>
        <w:separator/>
      </w:r>
    </w:p>
  </w:endnote>
  <w:endnote w:type="continuationSeparator" w:id="0">
    <w:p w14:paraId="3049D61E" w14:textId="77777777" w:rsidR="00C76FB3" w:rsidRDefault="00C7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3A55" w14:textId="77777777" w:rsidR="00506AA9" w:rsidRDefault="00000000">
    <w:pPr>
      <w:jc w:val="center"/>
    </w:pPr>
    <w:r>
      <w:rPr>
        <w:color w:val="555555"/>
        <w:sz w:val="18"/>
        <w:szCs w:val="18"/>
      </w:rPr>
      <w:t xml:space="preserve">Page </w:t>
    </w:r>
    <w:r>
      <w:rPr>
        <w:color w:val="555555"/>
        <w:sz w:val="18"/>
        <w:szCs w:val="18"/>
      </w:rPr>
      <w:fldChar w:fldCharType="begin"/>
    </w:r>
    <w:r>
      <w:rPr>
        <w:color w:val="555555"/>
        <w:sz w:val="18"/>
        <w:szCs w:val="18"/>
      </w:rPr>
      <w:instrText>PAGE</w:instrText>
    </w:r>
    <w:r>
      <w:rPr>
        <w:color w:val="555555"/>
        <w:sz w:val="18"/>
        <w:szCs w:val="18"/>
      </w:rPr>
      <w:fldChar w:fldCharType="separate"/>
    </w:r>
    <w:r w:rsidR="00AC36B2">
      <w:rPr>
        <w:noProof/>
        <w:color w:val="555555"/>
        <w:sz w:val="18"/>
        <w:szCs w:val="18"/>
      </w:rPr>
      <w:t>1</w:t>
    </w:r>
    <w:r>
      <w:rPr>
        <w:color w:val="555555"/>
        <w:sz w:val="18"/>
        <w:szCs w:val="18"/>
      </w:rPr>
      <w:fldChar w:fldCharType="end"/>
    </w:r>
    <w:r>
      <w:rPr>
        <w:i/>
        <w:iCs/>
        <w:color w:val="555555"/>
        <w:sz w:val="18"/>
        <w:szCs w:val="18"/>
      </w:rPr>
      <w:t xml:space="preserve">  ✦  www.dragonflypsychotherapy.co.uk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50EA" w14:textId="77777777" w:rsidR="00C76FB3" w:rsidRDefault="00C76FB3">
      <w:r>
        <w:separator/>
      </w:r>
    </w:p>
  </w:footnote>
  <w:footnote w:type="continuationSeparator" w:id="0">
    <w:p w14:paraId="17649BA6" w14:textId="77777777" w:rsidR="00C76FB3" w:rsidRDefault="00C76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89C7" w14:textId="77777777" w:rsidR="00506AA9" w:rsidRDefault="00000000">
    <w:pPr>
      <w:jc w:val="right"/>
    </w:pPr>
    <w:r>
      <w:rPr>
        <w:i/>
        <w:iCs/>
        <w:color w:val="555555"/>
        <w:sz w:val="18"/>
        <w:szCs w:val="18"/>
      </w:rPr>
      <w:t>Dragonfly Psychotherapy   ✦   Supporting Your Young Person at Home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04DB2"/>
    <w:multiLevelType w:val="hybridMultilevel"/>
    <w:tmpl w:val="B7A83644"/>
    <w:lvl w:ilvl="0" w:tplc="2152CAFE">
      <w:start w:val="1"/>
      <w:numFmt w:val="bullet"/>
      <w:lvlText w:val="•"/>
      <w:lvlJc w:val="left"/>
      <w:pPr>
        <w:ind w:left="720" w:hanging="360"/>
      </w:pPr>
    </w:lvl>
    <w:lvl w:ilvl="1" w:tplc="22F6AD24">
      <w:numFmt w:val="decimal"/>
      <w:lvlText w:val=""/>
      <w:lvlJc w:val="left"/>
    </w:lvl>
    <w:lvl w:ilvl="2" w:tplc="BE0C8262">
      <w:numFmt w:val="decimal"/>
      <w:lvlText w:val=""/>
      <w:lvlJc w:val="left"/>
    </w:lvl>
    <w:lvl w:ilvl="3" w:tplc="562079B2">
      <w:numFmt w:val="decimal"/>
      <w:lvlText w:val=""/>
      <w:lvlJc w:val="left"/>
    </w:lvl>
    <w:lvl w:ilvl="4" w:tplc="1CD8CDE2">
      <w:numFmt w:val="decimal"/>
      <w:lvlText w:val=""/>
      <w:lvlJc w:val="left"/>
    </w:lvl>
    <w:lvl w:ilvl="5" w:tplc="0EAE7A7A">
      <w:numFmt w:val="decimal"/>
      <w:lvlText w:val=""/>
      <w:lvlJc w:val="left"/>
    </w:lvl>
    <w:lvl w:ilvl="6" w:tplc="40263FFA">
      <w:numFmt w:val="decimal"/>
      <w:lvlText w:val=""/>
      <w:lvlJc w:val="left"/>
    </w:lvl>
    <w:lvl w:ilvl="7" w:tplc="C87CB06E">
      <w:numFmt w:val="decimal"/>
      <w:lvlText w:val=""/>
      <w:lvlJc w:val="left"/>
    </w:lvl>
    <w:lvl w:ilvl="8" w:tplc="E758B868">
      <w:numFmt w:val="decimal"/>
      <w:lvlText w:val=""/>
      <w:lvlJc w:val="left"/>
    </w:lvl>
  </w:abstractNum>
  <w:abstractNum w:abstractNumId="1" w15:restartNumberingAfterBreak="0">
    <w:nsid w:val="59D224C0"/>
    <w:multiLevelType w:val="hybridMultilevel"/>
    <w:tmpl w:val="40D45880"/>
    <w:lvl w:ilvl="0" w:tplc="B02638F4">
      <w:start w:val="1"/>
      <w:numFmt w:val="bullet"/>
      <w:lvlText w:val="●"/>
      <w:lvlJc w:val="left"/>
      <w:pPr>
        <w:ind w:left="720" w:hanging="360"/>
      </w:pPr>
    </w:lvl>
    <w:lvl w:ilvl="1" w:tplc="32C053CC">
      <w:start w:val="1"/>
      <w:numFmt w:val="bullet"/>
      <w:lvlText w:val="○"/>
      <w:lvlJc w:val="left"/>
      <w:pPr>
        <w:ind w:left="1440" w:hanging="360"/>
      </w:pPr>
    </w:lvl>
    <w:lvl w:ilvl="2" w:tplc="236651CE">
      <w:start w:val="1"/>
      <w:numFmt w:val="bullet"/>
      <w:lvlText w:val="■"/>
      <w:lvlJc w:val="left"/>
      <w:pPr>
        <w:ind w:left="2160" w:hanging="360"/>
      </w:pPr>
    </w:lvl>
    <w:lvl w:ilvl="3" w:tplc="A5C60D46">
      <w:start w:val="1"/>
      <w:numFmt w:val="bullet"/>
      <w:lvlText w:val="●"/>
      <w:lvlJc w:val="left"/>
      <w:pPr>
        <w:ind w:left="2880" w:hanging="360"/>
      </w:pPr>
    </w:lvl>
    <w:lvl w:ilvl="4" w:tplc="BC164352">
      <w:start w:val="1"/>
      <w:numFmt w:val="bullet"/>
      <w:lvlText w:val="○"/>
      <w:lvlJc w:val="left"/>
      <w:pPr>
        <w:ind w:left="3600" w:hanging="360"/>
      </w:pPr>
    </w:lvl>
    <w:lvl w:ilvl="5" w:tplc="1388A02E">
      <w:start w:val="1"/>
      <w:numFmt w:val="bullet"/>
      <w:lvlText w:val="■"/>
      <w:lvlJc w:val="left"/>
      <w:pPr>
        <w:ind w:left="4320" w:hanging="360"/>
      </w:pPr>
    </w:lvl>
    <w:lvl w:ilvl="6" w:tplc="8BB8A810">
      <w:start w:val="1"/>
      <w:numFmt w:val="bullet"/>
      <w:lvlText w:val="●"/>
      <w:lvlJc w:val="left"/>
      <w:pPr>
        <w:ind w:left="5040" w:hanging="360"/>
      </w:pPr>
    </w:lvl>
    <w:lvl w:ilvl="7" w:tplc="FD847ADE">
      <w:start w:val="1"/>
      <w:numFmt w:val="bullet"/>
      <w:lvlText w:val="●"/>
      <w:lvlJc w:val="left"/>
      <w:pPr>
        <w:ind w:left="5760" w:hanging="360"/>
      </w:pPr>
    </w:lvl>
    <w:lvl w:ilvl="8" w:tplc="042C6B20">
      <w:start w:val="1"/>
      <w:numFmt w:val="bullet"/>
      <w:lvlText w:val="●"/>
      <w:lvlJc w:val="left"/>
      <w:pPr>
        <w:ind w:left="6480" w:hanging="360"/>
      </w:pPr>
    </w:lvl>
  </w:abstractNum>
  <w:abstractNum w:abstractNumId="2" w15:restartNumberingAfterBreak="0">
    <w:nsid w:val="69D55C77"/>
    <w:multiLevelType w:val="multilevel"/>
    <w:tmpl w:val="2B42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853743">
    <w:abstractNumId w:val="1"/>
    <w:lvlOverride w:ilvl="0">
      <w:startOverride w:val="1"/>
    </w:lvlOverride>
  </w:num>
  <w:num w:numId="2" w16cid:durableId="2027780308">
    <w:abstractNumId w:val="0"/>
    <w:lvlOverride w:ilvl="0">
      <w:startOverride w:val="1"/>
    </w:lvlOverride>
  </w:num>
  <w:num w:numId="3" w16cid:durableId="577714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AA9"/>
    <w:rsid w:val="00024A21"/>
    <w:rsid w:val="00394240"/>
    <w:rsid w:val="0043706E"/>
    <w:rsid w:val="004D2B1E"/>
    <w:rsid w:val="00506AA9"/>
    <w:rsid w:val="00714CD6"/>
    <w:rsid w:val="007B60F8"/>
    <w:rsid w:val="009D2D5C"/>
    <w:rsid w:val="00AC36B2"/>
    <w:rsid w:val="00C76FB3"/>
    <w:rsid w:val="00E37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5006"/>
  <w15:docId w15:val="{8AC88564-2CEC-1645-846A-DFB446EE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40"/>
      <w:outlineLvl w:val="0"/>
    </w:pPr>
    <w:rPr>
      <w:b/>
      <w:bCs/>
      <w:color w:val="2D7A7A"/>
      <w:sz w:val="40"/>
      <w:szCs w:val="40"/>
    </w:rPr>
  </w:style>
  <w:style w:type="paragraph" w:styleId="Heading2">
    <w:name w:val="heading 2"/>
    <w:uiPriority w:val="9"/>
    <w:unhideWhenUsed/>
    <w:qFormat/>
    <w:pPr>
      <w:spacing w:before="320" w:after="160"/>
      <w:outlineLvl w:val="1"/>
    </w:pPr>
    <w:rPr>
      <w:b/>
      <w:bCs/>
      <w:color w:val="6B5B95"/>
      <w:sz w:val="30"/>
      <w:szCs w:val="30"/>
    </w:rPr>
  </w:style>
  <w:style w:type="paragraph" w:styleId="Heading3">
    <w:name w:val="heading 3"/>
    <w:uiPriority w:val="9"/>
    <w:semiHidden/>
    <w:unhideWhenUsed/>
    <w:qFormat/>
    <w:pPr>
      <w:spacing w:before="240" w:after="120"/>
      <w:outlineLvl w:val="2"/>
    </w:pPr>
    <w:rPr>
      <w:b/>
      <w:bCs/>
      <w:color w:val="1F2A44"/>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font-claude-response-body">
    <w:name w:val="font-claude-response-body"/>
    <w:basedOn w:val="Normal"/>
    <w:rsid w:val="00714CD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14CD6"/>
    <w:rPr>
      <w:b/>
      <w:bCs/>
    </w:rPr>
  </w:style>
  <w:style w:type="character" w:customStyle="1" w:styleId="apple-converted-space">
    <w:name w:val="apple-converted-space"/>
    <w:basedOn w:val="DefaultParagraphFont"/>
    <w:rsid w:val="00714CD6"/>
  </w:style>
  <w:style w:type="paragraph" w:customStyle="1" w:styleId="whitespace-normal">
    <w:name w:val="whitespace-normal"/>
    <w:basedOn w:val="Normal"/>
    <w:rsid w:val="00714CD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ragonflypsychotherapy.co.uk/" TargetMode="External"/><Relationship Id="rId3" Type="http://schemas.openxmlformats.org/officeDocument/2006/relationships/settings" Target="settings.xml"/><Relationship Id="rId7" Type="http://schemas.openxmlformats.org/officeDocument/2006/relationships/hyperlink" Target="mailto:victoria@dragonflypsychotherapy.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12002</Words>
  <Characters>55811</Characters>
  <Application>Microsoft Office Word</Application>
  <DocSecurity>0</DocSecurity>
  <Lines>1395</Lines>
  <Paragraphs>410</Paragraphs>
  <ScaleCrop>false</ScaleCrop>
  <Company/>
  <LinksUpToDate>false</LinksUpToDate>
  <CharactersWithSpaces>67403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Your Young Person at Home</dc:title>
  <dc:creator>Dragonfly Psychotherapy</dc:creator>
  <dc:description>A comprehensive guide for parents and carers</dc:description>
  <cp:lastModifiedBy>Vicky Dragonfly</cp:lastModifiedBy>
  <cp:revision>2</cp:revision>
  <dcterms:created xsi:type="dcterms:W3CDTF">2026-04-29T17:40:00Z</dcterms:created>
  <dcterms:modified xsi:type="dcterms:W3CDTF">2026-04-29T17:40:00Z</dcterms:modified>
</cp:coreProperties>
</file>